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D8AB69">
      <w:pPr>
        <w:jc w:val="left"/>
        <w:rPr>
          <w:rFonts w:ascii="方正小标宋_GBK" w:eastAsia="方正小标宋_GBK"/>
          <w:sz w:val="48"/>
          <w:szCs w:val="48"/>
        </w:rPr>
      </w:pPr>
      <w:r>
        <w:rPr>
          <w:rFonts w:hint="eastAsia" w:ascii="黑体" w:hAnsi="黑体" w:eastAsia="黑体"/>
          <w:sz w:val="32"/>
          <w:szCs w:val="32"/>
        </w:rPr>
        <w:t>附件2</w:t>
      </w:r>
    </w:p>
    <w:p w14:paraId="002C50C6">
      <w:pPr>
        <w:jc w:val="center"/>
        <w:rPr>
          <w:rFonts w:hint="eastAsia" w:ascii="方正小标宋简体" w:hAnsi="方正小标宋简体" w:eastAsia="方正小标宋简体" w:cs="Times New Roman"/>
          <w:sz w:val="48"/>
          <w:szCs w:val="48"/>
          <w:lang w:val="en-US" w:eastAsia="zh-CN"/>
        </w:rPr>
      </w:pPr>
      <w:r>
        <w:rPr>
          <w:rFonts w:ascii="方正小标宋简体" w:hAnsi="方正小标宋简体" w:eastAsia="方正小标宋简体" w:cs="Times New Roman"/>
          <w:sz w:val="48"/>
          <w:szCs w:val="48"/>
        </w:rPr>
        <w:t>出访总行程</w:t>
      </w:r>
      <w:r>
        <w:rPr>
          <w:rFonts w:hint="eastAsia" w:ascii="方正小标宋简体" w:hAnsi="方正小标宋简体" w:eastAsia="方正小标宋简体" w:cs="Times New Roman"/>
          <w:sz w:val="48"/>
          <w:szCs w:val="48"/>
          <w:lang w:eastAsia="zh-CN"/>
        </w:rPr>
        <w:t>（</w:t>
      </w:r>
      <w:r>
        <w:rPr>
          <w:rFonts w:hint="eastAsia" w:ascii="方正小标宋简体" w:hAnsi="方正小标宋简体" w:eastAsia="方正小标宋简体" w:cs="Times New Roman"/>
          <w:sz w:val="48"/>
          <w:szCs w:val="48"/>
          <w:lang w:val="en-US" w:eastAsia="zh-CN"/>
        </w:rPr>
        <w:t>拟</w:t>
      </w:r>
      <w:r>
        <w:rPr>
          <w:rFonts w:hint="eastAsia" w:ascii="方正小标宋简体" w:hAnsi="方正小标宋简体" w:eastAsia="方正小标宋简体" w:cs="Times New Roman"/>
          <w:sz w:val="48"/>
          <w:szCs w:val="48"/>
          <w:lang w:eastAsia="zh-CN"/>
        </w:rPr>
        <w:t>）</w:t>
      </w:r>
    </w:p>
    <w:p w14:paraId="56453D5A">
      <w:pPr>
        <w:rPr>
          <w:rFonts w:ascii="黑体" w:hAnsi="黑体" w:eastAsia="黑体"/>
          <w:sz w:val="24"/>
          <w:szCs w:val="24"/>
        </w:rPr>
      </w:pPr>
    </w:p>
    <w:p w14:paraId="524D134F">
      <w:pPr>
        <w:jc w:val="center"/>
        <w:rPr>
          <w:rFonts w:ascii="方正小标宋简体" w:hAnsi="方正小标宋简体" w:eastAsia="方正小标宋简体"/>
          <w:sz w:val="44"/>
          <w:szCs w:val="32"/>
        </w:rPr>
      </w:pPr>
      <w:r>
        <w:rPr>
          <w:rFonts w:hint="eastAsia" w:ascii="华文仿宋" w:hAnsi="华文仿宋" w:eastAsia="华文仿宋"/>
          <w:sz w:val="32"/>
          <w:szCs w:val="32"/>
        </w:rPr>
        <w:t>组团单位盖章：                团长审核签名：</w:t>
      </w:r>
    </w:p>
    <w:tbl>
      <w:tblPr>
        <w:tblStyle w:val="6"/>
        <w:tblW w:w="95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3"/>
        <w:gridCol w:w="1479"/>
        <w:gridCol w:w="7160"/>
      </w:tblGrid>
      <w:tr w14:paraId="41550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jc w:val="center"/>
        </w:trPr>
        <w:tc>
          <w:tcPr>
            <w:tcW w:w="903" w:type="dxa"/>
            <w:vAlign w:val="center"/>
          </w:tcPr>
          <w:p w14:paraId="433F0965">
            <w:pPr>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天数</w:t>
            </w:r>
          </w:p>
        </w:tc>
        <w:tc>
          <w:tcPr>
            <w:tcW w:w="1479" w:type="dxa"/>
          </w:tcPr>
          <w:p w14:paraId="1A26C637">
            <w:pPr>
              <w:tabs>
                <w:tab w:val="left" w:pos="634"/>
                <w:tab w:val="left" w:pos="792"/>
              </w:tabs>
              <w:spacing w:line="400" w:lineRule="exact"/>
              <w:jc w:val="center"/>
              <w:rPr>
                <w:rFonts w:ascii="仿宋_GB2312" w:hAnsi="宋体" w:eastAsia="仿宋_GB2312" w:cs="Times New Roman"/>
                <w:b/>
                <w:sz w:val="28"/>
                <w:szCs w:val="28"/>
              </w:rPr>
            </w:pPr>
            <w:r>
              <w:rPr>
                <w:rFonts w:hint="eastAsia" w:ascii="仿宋_GB2312" w:hAnsi="宋体" w:eastAsia="仿宋_GB2312" w:cs="Times New Roman"/>
                <w:b/>
                <w:sz w:val="28"/>
                <w:szCs w:val="28"/>
              </w:rPr>
              <w:t>日期</w:t>
            </w:r>
          </w:p>
        </w:tc>
        <w:tc>
          <w:tcPr>
            <w:tcW w:w="7160" w:type="dxa"/>
          </w:tcPr>
          <w:p w14:paraId="25065303">
            <w:pPr>
              <w:tabs>
                <w:tab w:val="left" w:pos="634"/>
                <w:tab w:val="left" w:pos="792"/>
              </w:tabs>
              <w:spacing w:line="400" w:lineRule="exact"/>
              <w:jc w:val="center"/>
              <w:rPr>
                <w:rFonts w:ascii="仿宋_GB2312" w:hAnsi="宋体" w:eastAsia="仿宋_GB2312" w:cs="Times New Roman"/>
                <w:b/>
                <w:sz w:val="28"/>
                <w:szCs w:val="28"/>
              </w:rPr>
            </w:pPr>
            <w:r>
              <w:rPr>
                <w:rFonts w:hint="eastAsia" w:ascii="仿宋_GB2312" w:hAnsi="宋体" w:eastAsia="仿宋_GB2312" w:cs="Times New Roman"/>
                <w:b/>
                <w:sz w:val="28"/>
                <w:szCs w:val="28"/>
              </w:rPr>
              <w:t>日程安排</w:t>
            </w:r>
            <w:bookmarkStart w:id="0" w:name="_GoBack"/>
            <w:bookmarkEnd w:id="0"/>
          </w:p>
        </w:tc>
      </w:tr>
      <w:tr w14:paraId="04834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8" w:hRule="atLeast"/>
          <w:jc w:val="center"/>
        </w:trPr>
        <w:tc>
          <w:tcPr>
            <w:tcW w:w="903" w:type="dxa"/>
            <w:vAlign w:val="center"/>
          </w:tcPr>
          <w:p w14:paraId="46A16489">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1</w:t>
            </w:r>
          </w:p>
        </w:tc>
        <w:tc>
          <w:tcPr>
            <w:tcW w:w="1479" w:type="dxa"/>
            <w:vAlign w:val="center"/>
          </w:tcPr>
          <w:p w14:paraId="2B9FFDA3">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 xml:space="preserve"> 8月16日</w:t>
            </w:r>
          </w:p>
          <w:p w14:paraId="5B34DC27">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（星期日）</w:t>
            </w:r>
          </w:p>
        </w:tc>
        <w:tc>
          <w:tcPr>
            <w:tcW w:w="7160" w:type="dxa"/>
          </w:tcPr>
          <w:p w14:paraId="7456BA60">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北京-墨尔本</w:t>
            </w:r>
          </w:p>
          <w:p w14:paraId="5D52AA10">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bCs/>
                <w:sz w:val="28"/>
                <w:szCs w:val="28"/>
              </w:rPr>
              <w:t xml:space="preserve">中国国航CA165 01:00-14:55 北京-墨尔本 </w:t>
            </w:r>
          </w:p>
        </w:tc>
      </w:tr>
      <w:tr w14:paraId="607F3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restart"/>
            <w:vAlign w:val="center"/>
          </w:tcPr>
          <w:p w14:paraId="2BD97A7B">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2</w:t>
            </w:r>
          </w:p>
        </w:tc>
        <w:tc>
          <w:tcPr>
            <w:tcW w:w="1479" w:type="dxa"/>
            <w:vMerge w:val="restart"/>
            <w:vAlign w:val="center"/>
          </w:tcPr>
          <w:p w14:paraId="68CFF885">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 xml:space="preserve"> 8月17日</w:t>
            </w:r>
          </w:p>
          <w:p w14:paraId="07F4B7E3">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（星期一）</w:t>
            </w:r>
          </w:p>
        </w:tc>
        <w:tc>
          <w:tcPr>
            <w:tcW w:w="7160" w:type="dxa"/>
          </w:tcPr>
          <w:p w14:paraId="0E9FF929">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上午：墨尔本</w:t>
            </w:r>
          </w:p>
          <w:p w14:paraId="4BA7AE3E">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bCs/>
                <w:sz w:val="28"/>
                <w:szCs w:val="28"/>
              </w:rPr>
              <w:t>澳大利亚拉筹伯大学专题讲座-拉筹伯大学的全球化崛起：战略规划与治理体系；重点学习拉筹伯大学国际化战略的制定、全球排名提升策略及其融入大学治理的顶层设计。</w:t>
            </w:r>
          </w:p>
        </w:tc>
      </w:tr>
      <w:tr w14:paraId="16968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continue"/>
            <w:vAlign w:val="center"/>
          </w:tcPr>
          <w:p w14:paraId="663E199B">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75097025">
            <w:pPr>
              <w:spacing w:line="400" w:lineRule="exact"/>
              <w:jc w:val="center"/>
              <w:rPr>
                <w:rFonts w:ascii="仿宋_GB2312" w:hAnsi="宋体" w:eastAsia="仿宋_GB2312" w:cs="Times New Roman"/>
                <w:sz w:val="28"/>
                <w:szCs w:val="28"/>
              </w:rPr>
            </w:pPr>
          </w:p>
        </w:tc>
        <w:tc>
          <w:tcPr>
            <w:tcW w:w="7160" w:type="dxa"/>
          </w:tcPr>
          <w:p w14:paraId="51988864">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下午：墨尔本</w:t>
            </w:r>
          </w:p>
          <w:p w14:paraId="7AE8CF0C">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bCs/>
                <w:sz w:val="28"/>
                <w:szCs w:val="28"/>
              </w:rPr>
              <w:t>澳大利亚拉筹伯大学专题讲座-学生流动与课程国际化创新实践；学习拉筹伯大学如何设计全球交流项目、支持学生双向流动以及将国际视野和跨文化能力培养融入课程体系。</w:t>
            </w:r>
          </w:p>
        </w:tc>
      </w:tr>
      <w:tr w14:paraId="3FD90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restart"/>
            <w:vAlign w:val="center"/>
          </w:tcPr>
          <w:p w14:paraId="679D582C">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3</w:t>
            </w:r>
          </w:p>
        </w:tc>
        <w:tc>
          <w:tcPr>
            <w:tcW w:w="1479" w:type="dxa"/>
            <w:vMerge w:val="restart"/>
            <w:vAlign w:val="center"/>
          </w:tcPr>
          <w:p w14:paraId="7E9B4E06">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 xml:space="preserve"> 8月18日</w:t>
            </w:r>
          </w:p>
          <w:p w14:paraId="1D8DB891">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（星期二）</w:t>
            </w:r>
          </w:p>
        </w:tc>
        <w:tc>
          <w:tcPr>
            <w:tcW w:w="7160" w:type="dxa"/>
          </w:tcPr>
          <w:p w14:paraId="7D0ECF1D">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 xml:space="preserve">上午：墨尔本 </w:t>
            </w:r>
          </w:p>
          <w:p w14:paraId="47D57ABA">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bCs/>
                <w:sz w:val="28"/>
                <w:szCs w:val="28"/>
              </w:rPr>
              <w:t>澳大利亚拉筹伯大学专题讲座-国际化办学顶层设计：全球人才战略、学分互认机制、跨境教育质量保障体系；深入学习澳大利亚大学在跨境教育、合作办学项目中如何建立内部质量保障体系以及对政治、学术、财务等风险的评估与管控机制。</w:t>
            </w:r>
          </w:p>
        </w:tc>
      </w:tr>
      <w:tr w14:paraId="02B1C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continue"/>
            <w:vAlign w:val="center"/>
          </w:tcPr>
          <w:p w14:paraId="745B1FE2">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348373DC">
            <w:pPr>
              <w:spacing w:line="400" w:lineRule="exact"/>
              <w:jc w:val="center"/>
              <w:rPr>
                <w:rFonts w:ascii="仿宋_GB2312" w:hAnsi="宋体" w:eastAsia="仿宋_GB2312" w:cs="Times New Roman"/>
                <w:sz w:val="28"/>
                <w:szCs w:val="28"/>
              </w:rPr>
            </w:pPr>
          </w:p>
        </w:tc>
        <w:tc>
          <w:tcPr>
            <w:tcW w:w="7160" w:type="dxa"/>
          </w:tcPr>
          <w:p w14:paraId="3C2EF1FC">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下午：墨尔本</w:t>
            </w:r>
          </w:p>
          <w:p w14:paraId="701722B9">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bCs/>
                <w:sz w:val="28"/>
                <w:szCs w:val="28"/>
              </w:rPr>
              <w:t>澳大利亚拉筹伯大学专题讲座与案例分析-国际科研合作联盟的构建与管理：由拉筹伯大学科研管理部门负责人分享如何牵头国际联合实验室、管理大型合作研究项目以及应对知识产权与经费挑战的经验。</w:t>
            </w:r>
          </w:p>
        </w:tc>
      </w:tr>
      <w:tr w14:paraId="5D939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restart"/>
            <w:vAlign w:val="center"/>
          </w:tcPr>
          <w:p w14:paraId="3CAC1C13">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4</w:t>
            </w:r>
          </w:p>
        </w:tc>
        <w:tc>
          <w:tcPr>
            <w:tcW w:w="1479" w:type="dxa"/>
            <w:vMerge w:val="restart"/>
            <w:vAlign w:val="center"/>
          </w:tcPr>
          <w:p w14:paraId="6E307B8D">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8月19日</w:t>
            </w:r>
          </w:p>
          <w:p w14:paraId="1B1BBF1A">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（星期三）</w:t>
            </w:r>
          </w:p>
        </w:tc>
        <w:tc>
          <w:tcPr>
            <w:tcW w:w="7160" w:type="dxa"/>
          </w:tcPr>
          <w:p w14:paraId="153820AF">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上午：墨尔本</w:t>
            </w:r>
          </w:p>
          <w:p w14:paraId="167A2D25">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bCs/>
                <w:sz w:val="28"/>
                <w:szCs w:val="28"/>
              </w:rPr>
              <w:t>澳大利亚拉筹伯大学</w:t>
            </w:r>
            <w:r>
              <w:rPr>
                <w:rFonts w:hint="eastAsia" w:ascii="仿宋_GB2312" w:hAnsi="宋体" w:eastAsia="仿宋_GB2312" w:cs="Times New Roman"/>
                <w:sz w:val="28"/>
                <w:szCs w:val="28"/>
              </w:rPr>
              <w:t>专题讲座-教育品牌全球化运营：国际招生策略，校友网络运营，媒体矩阵构建。</w:t>
            </w:r>
          </w:p>
        </w:tc>
      </w:tr>
      <w:tr w14:paraId="37CE5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continue"/>
            <w:vAlign w:val="center"/>
          </w:tcPr>
          <w:p w14:paraId="12447B47">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55B9B8E6">
            <w:pPr>
              <w:spacing w:line="400" w:lineRule="exact"/>
              <w:jc w:val="center"/>
              <w:rPr>
                <w:rFonts w:ascii="仿宋_GB2312" w:hAnsi="宋体" w:eastAsia="仿宋_GB2312" w:cs="Times New Roman"/>
                <w:sz w:val="28"/>
                <w:szCs w:val="28"/>
              </w:rPr>
            </w:pPr>
          </w:p>
        </w:tc>
        <w:tc>
          <w:tcPr>
            <w:tcW w:w="7160" w:type="dxa"/>
          </w:tcPr>
          <w:p w14:paraId="3241CDFA">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下午：墨尔本</w:t>
            </w:r>
          </w:p>
          <w:p w14:paraId="20760C81">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bCs/>
                <w:sz w:val="28"/>
                <w:szCs w:val="28"/>
              </w:rPr>
              <w:t>澳大利亚拉筹伯大学</w:t>
            </w:r>
            <w:r>
              <w:rPr>
                <w:rFonts w:hint="eastAsia" w:ascii="仿宋_GB2312" w:hAnsi="宋体" w:eastAsia="仿宋_GB2312" w:cs="Times New Roman"/>
                <w:sz w:val="28"/>
                <w:szCs w:val="28"/>
              </w:rPr>
              <w:t xml:space="preserve">专题讲座&amp;专题研讨-如何利用国际学生数据、国际合作研究数据、全球大学排名指标等进行大学国际化发展过程中的科学决策和资源分配。 </w:t>
            </w:r>
          </w:p>
        </w:tc>
      </w:tr>
      <w:tr w14:paraId="0F857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restart"/>
            <w:vAlign w:val="center"/>
          </w:tcPr>
          <w:p w14:paraId="4899DF5B">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5</w:t>
            </w:r>
          </w:p>
        </w:tc>
        <w:tc>
          <w:tcPr>
            <w:tcW w:w="1479" w:type="dxa"/>
            <w:vMerge w:val="restart"/>
            <w:vAlign w:val="center"/>
          </w:tcPr>
          <w:p w14:paraId="51E47D18">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 xml:space="preserve"> 8月20日</w:t>
            </w:r>
          </w:p>
          <w:p w14:paraId="67267489">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（星期四）</w:t>
            </w:r>
          </w:p>
        </w:tc>
        <w:tc>
          <w:tcPr>
            <w:tcW w:w="7160" w:type="dxa"/>
            <w:vAlign w:val="center"/>
          </w:tcPr>
          <w:p w14:paraId="702CF912">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上午：墨尔本</w:t>
            </w:r>
          </w:p>
          <w:p w14:paraId="32C64EAA">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sz w:val="28"/>
                <w:szCs w:val="28"/>
              </w:rPr>
              <w:t>澳大利亚拉筹伯大学专题讲座与案例分析-多元文化融合与社区共建，打造真正的包容性国际化校园；重点学习其国际学生支持体系、跨文化互动项目及促进校园多元文化共生的有效举措。</w:t>
            </w:r>
          </w:p>
        </w:tc>
      </w:tr>
      <w:tr w14:paraId="6D2DE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continue"/>
            <w:vAlign w:val="center"/>
          </w:tcPr>
          <w:p w14:paraId="35D10B02">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645C9F5C">
            <w:pPr>
              <w:spacing w:line="400" w:lineRule="exact"/>
              <w:jc w:val="center"/>
              <w:rPr>
                <w:rFonts w:ascii="仿宋_GB2312" w:hAnsi="宋体" w:eastAsia="仿宋_GB2312" w:cs="Times New Roman"/>
                <w:sz w:val="28"/>
                <w:szCs w:val="28"/>
              </w:rPr>
            </w:pPr>
          </w:p>
        </w:tc>
        <w:tc>
          <w:tcPr>
            <w:tcW w:w="7160" w:type="dxa"/>
          </w:tcPr>
          <w:p w14:paraId="7C8925A5">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下午：</w:t>
            </w:r>
            <w:r>
              <w:rPr>
                <w:rFonts w:hint="eastAsia" w:ascii="仿宋_GB2312" w:hAnsi="宋体" w:eastAsia="仿宋_GB2312" w:cs="Times New Roman"/>
                <w:b/>
                <w:bCs/>
                <w:sz w:val="28"/>
                <w:szCs w:val="28"/>
              </w:rPr>
              <w:t>墨尔本</w:t>
            </w:r>
          </w:p>
          <w:p w14:paraId="0BDFDCAA">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sz w:val="28"/>
                <w:szCs w:val="28"/>
              </w:rPr>
              <w:t>澳大利亚拉筹伯大学</w:t>
            </w:r>
            <w:r>
              <w:rPr>
                <w:rFonts w:hint="eastAsia" w:ascii="仿宋_GB2312" w:hAnsi="宋体" w:eastAsia="仿宋_GB2312" w:cs="Times New Roman"/>
                <w:bCs/>
                <w:sz w:val="28"/>
                <w:szCs w:val="28"/>
              </w:rPr>
              <w:t>专题讲座：如何将全球共通议题转化为国际合作项目，提升大学的国际道义影响力和合作吸引力。</w:t>
            </w:r>
          </w:p>
        </w:tc>
      </w:tr>
      <w:tr w14:paraId="67814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restart"/>
            <w:vAlign w:val="center"/>
          </w:tcPr>
          <w:p w14:paraId="7D3349A7">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6</w:t>
            </w:r>
          </w:p>
        </w:tc>
        <w:tc>
          <w:tcPr>
            <w:tcW w:w="1479" w:type="dxa"/>
            <w:vMerge w:val="restart"/>
            <w:vAlign w:val="center"/>
          </w:tcPr>
          <w:p w14:paraId="1E7E82AA">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8月21日</w:t>
            </w:r>
          </w:p>
          <w:p w14:paraId="5B8AB9CC">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（星期五）</w:t>
            </w:r>
          </w:p>
        </w:tc>
        <w:tc>
          <w:tcPr>
            <w:tcW w:w="7160" w:type="dxa"/>
            <w:vAlign w:val="center"/>
          </w:tcPr>
          <w:p w14:paraId="06D7A63D">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上午：墨尔本</w:t>
            </w:r>
          </w:p>
          <w:p w14:paraId="7FBF3B50">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公务座谈交流：澳大利亚墨尔本大学国际合作处亚洲事务团队</w:t>
            </w:r>
          </w:p>
          <w:p w14:paraId="40C5CFBC">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主题：交流高效外事工作的流程标准化与合作伙伴关系管理，学习如何提升在与不同文化背景伙伴合作时的沟通与谈判能力等相关内容。</w:t>
            </w:r>
          </w:p>
        </w:tc>
      </w:tr>
      <w:tr w14:paraId="17D4F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continue"/>
            <w:vAlign w:val="center"/>
          </w:tcPr>
          <w:p w14:paraId="00DAEE8A">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2BEC6D2F">
            <w:pPr>
              <w:spacing w:line="400" w:lineRule="exact"/>
              <w:jc w:val="center"/>
              <w:rPr>
                <w:rFonts w:ascii="仿宋_GB2312" w:hAnsi="宋体" w:eastAsia="仿宋_GB2312" w:cs="Times New Roman"/>
                <w:sz w:val="28"/>
                <w:szCs w:val="28"/>
              </w:rPr>
            </w:pPr>
          </w:p>
        </w:tc>
        <w:tc>
          <w:tcPr>
            <w:tcW w:w="7160" w:type="dxa"/>
            <w:vAlign w:val="center"/>
          </w:tcPr>
          <w:p w14:paraId="5D357F92">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下午：墨尔本</w:t>
            </w:r>
          </w:p>
          <w:p w14:paraId="6CC686E2">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公务座谈交流：澳大利亚金钥匙国际荣誉学会</w:t>
            </w:r>
          </w:p>
          <w:p w14:paraId="706E8F5B">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主题：交流在“学术、领导力与社会服务”体系下的学生发展模式以及高校国际交流平台建设、国际青年组织合作及国际化校园建设等相关内容。</w:t>
            </w:r>
            <w:r>
              <w:rPr>
                <w:rFonts w:ascii="仿宋_GB2312" w:hAnsi="宋体" w:eastAsia="仿宋_GB2312" w:cs="Times New Roman"/>
                <w:sz w:val="28"/>
                <w:szCs w:val="28"/>
              </w:rPr>
              <w:t xml:space="preserve"> </w:t>
            </w:r>
          </w:p>
        </w:tc>
      </w:tr>
      <w:tr w14:paraId="1E9E1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restart"/>
            <w:vAlign w:val="center"/>
          </w:tcPr>
          <w:p w14:paraId="131278E7">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7</w:t>
            </w:r>
          </w:p>
        </w:tc>
        <w:tc>
          <w:tcPr>
            <w:tcW w:w="1479" w:type="dxa"/>
            <w:vMerge w:val="restart"/>
            <w:vAlign w:val="center"/>
          </w:tcPr>
          <w:p w14:paraId="0F9C9DCA">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8月22日</w:t>
            </w:r>
          </w:p>
          <w:p w14:paraId="05F61FC4">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（星期六）</w:t>
            </w:r>
          </w:p>
        </w:tc>
        <w:tc>
          <w:tcPr>
            <w:tcW w:w="7160" w:type="dxa"/>
          </w:tcPr>
          <w:p w14:paraId="5CEAEAD5">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上午：墨尔本-悉尼</w:t>
            </w:r>
          </w:p>
          <w:p w14:paraId="0A230E5E">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bCs/>
                <w:sz w:val="28"/>
                <w:szCs w:val="28"/>
              </w:rPr>
              <w:t>澳洲维珍航空VA832 10:30-12:05 墨尔本-悉尼</w:t>
            </w:r>
          </w:p>
        </w:tc>
      </w:tr>
      <w:tr w14:paraId="7A57D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3" w:type="dxa"/>
            <w:vMerge w:val="continue"/>
            <w:vAlign w:val="center"/>
          </w:tcPr>
          <w:p w14:paraId="62C2CF3A">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2BA26A55">
            <w:pPr>
              <w:spacing w:line="400" w:lineRule="exact"/>
              <w:jc w:val="center"/>
              <w:rPr>
                <w:rFonts w:ascii="仿宋_GB2312" w:hAnsi="宋体" w:eastAsia="仿宋_GB2312" w:cs="Times New Roman"/>
                <w:sz w:val="28"/>
                <w:szCs w:val="28"/>
              </w:rPr>
            </w:pPr>
          </w:p>
        </w:tc>
        <w:tc>
          <w:tcPr>
            <w:tcW w:w="7160" w:type="dxa"/>
          </w:tcPr>
          <w:p w14:paraId="748992D1">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下午：悉尼</w:t>
            </w:r>
          </w:p>
          <w:p w14:paraId="28C22D5F">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现场教学-参访悉尼科技大学图书馆、数据场馆等教学设施，实地感受其融合技术与学习的创新环境；随后走访国际学生服务中心，观摩其“全周期”学生支持体系的运作流程。</w:t>
            </w:r>
          </w:p>
        </w:tc>
      </w:tr>
      <w:tr w14:paraId="3D65A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903" w:type="dxa"/>
            <w:vMerge w:val="restart"/>
            <w:vAlign w:val="center"/>
          </w:tcPr>
          <w:p w14:paraId="4DB16536">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8</w:t>
            </w:r>
          </w:p>
        </w:tc>
        <w:tc>
          <w:tcPr>
            <w:tcW w:w="1479" w:type="dxa"/>
            <w:vMerge w:val="restart"/>
            <w:vAlign w:val="center"/>
          </w:tcPr>
          <w:p w14:paraId="37E60CAC">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 xml:space="preserve"> 8月23日</w:t>
            </w:r>
          </w:p>
          <w:p w14:paraId="33004EC9">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（星期日）</w:t>
            </w:r>
          </w:p>
        </w:tc>
        <w:tc>
          <w:tcPr>
            <w:tcW w:w="7160" w:type="dxa"/>
            <w:vAlign w:val="center"/>
          </w:tcPr>
          <w:p w14:paraId="568CE65E">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b/>
                <w:bCs/>
                <w:sz w:val="28"/>
                <w:szCs w:val="28"/>
              </w:rPr>
              <w:t>上午：悉尼</w:t>
            </w:r>
          </w:p>
          <w:p w14:paraId="726BE04C">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学习总结，进行学习总结和小组讨论，各小组分组讨论本校国际化瓶颈诊断及初步解决方案。</w:t>
            </w:r>
          </w:p>
        </w:tc>
      </w:tr>
      <w:tr w14:paraId="73B75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0" w:hRule="atLeast"/>
          <w:jc w:val="center"/>
        </w:trPr>
        <w:tc>
          <w:tcPr>
            <w:tcW w:w="903" w:type="dxa"/>
            <w:vMerge w:val="continue"/>
            <w:vAlign w:val="center"/>
          </w:tcPr>
          <w:p w14:paraId="469B0C1A">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57C907CB">
            <w:pPr>
              <w:spacing w:line="400" w:lineRule="exact"/>
              <w:jc w:val="center"/>
              <w:rPr>
                <w:rFonts w:ascii="仿宋_GB2312" w:hAnsi="宋体" w:eastAsia="仿宋_GB2312" w:cs="Times New Roman"/>
                <w:sz w:val="28"/>
                <w:szCs w:val="28"/>
              </w:rPr>
            </w:pPr>
          </w:p>
        </w:tc>
        <w:tc>
          <w:tcPr>
            <w:tcW w:w="7160" w:type="dxa"/>
            <w:vAlign w:val="center"/>
          </w:tcPr>
          <w:p w14:paraId="7C69E782">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下午：悉尼</w:t>
            </w:r>
          </w:p>
          <w:p w14:paraId="4A876216">
            <w:pPr>
              <w:tabs>
                <w:tab w:val="left" w:pos="634"/>
                <w:tab w:val="left" w:pos="792"/>
              </w:tabs>
              <w:spacing w:line="400" w:lineRule="exact"/>
              <w:rPr>
                <w:rFonts w:eastAsia="仿宋_GB2312"/>
              </w:rPr>
            </w:pPr>
            <w:r>
              <w:rPr>
                <w:rFonts w:hint="eastAsia" w:ascii="仿宋_GB2312" w:hAnsi="宋体" w:eastAsia="仿宋_GB2312" w:cs="Times New Roman"/>
                <w:sz w:val="28"/>
                <w:szCs w:val="28"/>
              </w:rPr>
              <w:t>学习总结，进行学习总结和小组讨论，各小组分组讨论本校国际化瓶颈诊断及初步解决方案。</w:t>
            </w:r>
          </w:p>
        </w:tc>
      </w:tr>
      <w:tr w14:paraId="7101B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903" w:type="dxa"/>
            <w:vMerge w:val="restart"/>
            <w:vAlign w:val="center"/>
          </w:tcPr>
          <w:p w14:paraId="6898590C">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9</w:t>
            </w:r>
          </w:p>
        </w:tc>
        <w:tc>
          <w:tcPr>
            <w:tcW w:w="1479" w:type="dxa"/>
            <w:vMerge w:val="restart"/>
            <w:vAlign w:val="center"/>
          </w:tcPr>
          <w:p w14:paraId="3221E49B">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8月24日</w:t>
            </w:r>
          </w:p>
          <w:p w14:paraId="19541F4C">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（星期一）</w:t>
            </w:r>
          </w:p>
        </w:tc>
        <w:tc>
          <w:tcPr>
            <w:tcW w:w="7160" w:type="dxa"/>
            <w:vAlign w:val="center"/>
          </w:tcPr>
          <w:p w14:paraId="4F1E9AC4">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上午：悉尼</w:t>
            </w:r>
          </w:p>
          <w:p w14:paraId="0DB42565">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bCs/>
                <w:sz w:val="28"/>
                <w:szCs w:val="28"/>
              </w:rPr>
              <w:t>悉尼科技大学专题讲座-</w:t>
            </w:r>
            <w:r>
              <w:rPr>
                <w:rFonts w:hint="eastAsia" w:ascii="仿宋_GB2312" w:hAnsi="宋体" w:eastAsia="仿宋_GB2312" w:cs="Times New Roman"/>
                <w:sz w:val="28"/>
                <w:szCs w:val="28"/>
              </w:rPr>
              <w:t>悉尼科技大学的可持续国际化伙伴关系建设：学习其如何筛选深度合作伙伴，并将合作落实到可持续的科研与教学项目中。</w:t>
            </w:r>
          </w:p>
        </w:tc>
      </w:tr>
      <w:tr w14:paraId="32820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8" w:hRule="atLeast"/>
          <w:jc w:val="center"/>
        </w:trPr>
        <w:tc>
          <w:tcPr>
            <w:tcW w:w="903" w:type="dxa"/>
            <w:vMerge w:val="continue"/>
            <w:vAlign w:val="center"/>
          </w:tcPr>
          <w:p w14:paraId="4D39F738">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035557DC">
            <w:pPr>
              <w:spacing w:line="400" w:lineRule="exact"/>
              <w:jc w:val="center"/>
              <w:rPr>
                <w:rFonts w:ascii="仿宋_GB2312" w:hAnsi="宋体" w:eastAsia="仿宋_GB2312" w:cs="Times New Roman"/>
                <w:sz w:val="28"/>
                <w:szCs w:val="28"/>
              </w:rPr>
            </w:pPr>
          </w:p>
        </w:tc>
        <w:tc>
          <w:tcPr>
            <w:tcW w:w="7160" w:type="dxa"/>
            <w:vAlign w:val="center"/>
          </w:tcPr>
          <w:p w14:paraId="25D10AA3">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下午：悉尼</w:t>
            </w:r>
          </w:p>
          <w:p w14:paraId="5582BD35">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sz w:val="28"/>
                <w:szCs w:val="28"/>
              </w:rPr>
              <w:t>悉尼科技大学</w:t>
            </w:r>
            <w:r>
              <w:rPr>
                <w:rFonts w:hint="eastAsia" w:ascii="仿宋_GB2312" w:hAnsi="宋体" w:eastAsia="仿宋_GB2312" w:cs="Times New Roman"/>
                <w:bCs/>
                <w:sz w:val="28"/>
                <w:szCs w:val="28"/>
              </w:rPr>
              <w:t>专题讲座-全球胜任力课程融合：</w:t>
            </w:r>
            <w:r>
              <w:rPr>
                <w:rFonts w:hint="eastAsia" w:ascii="仿宋_GB2312" w:hAnsi="宋体" w:eastAsia="仿宋_GB2312" w:cs="Times New Roman"/>
                <w:sz w:val="28"/>
                <w:szCs w:val="28"/>
              </w:rPr>
              <w:t>如何将跨文化交流、可持续发展、全球议题等内容融入课程体系（课程国际化），而非仅开设独立课程。</w:t>
            </w:r>
          </w:p>
        </w:tc>
      </w:tr>
      <w:tr w14:paraId="24A29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0" w:hRule="atLeast"/>
          <w:jc w:val="center"/>
        </w:trPr>
        <w:tc>
          <w:tcPr>
            <w:tcW w:w="903" w:type="dxa"/>
            <w:vMerge w:val="restart"/>
            <w:vAlign w:val="center"/>
          </w:tcPr>
          <w:p w14:paraId="65331247">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10</w:t>
            </w:r>
          </w:p>
        </w:tc>
        <w:tc>
          <w:tcPr>
            <w:tcW w:w="1479" w:type="dxa"/>
            <w:vMerge w:val="restart"/>
            <w:vAlign w:val="center"/>
          </w:tcPr>
          <w:p w14:paraId="6948F0AC">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8月25日</w:t>
            </w:r>
          </w:p>
          <w:p w14:paraId="09F36566">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（星期二）</w:t>
            </w:r>
          </w:p>
        </w:tc>
        <w:tc>
          <w:tcPr>
            <w:tcW w:w="7160" w:type="dxa"/>
            <w:tcBorders>
              <w:bottom w:val="single" w:color="auto" w:sz="4" w:space="0"/>
            </w:tcBorders>
            <w:vAlign w:val="center"/>
          </w:tcPr>
          <w:p w14:paraId="22F065E5">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上午：悉尼</w:t>
            </w:r>
          </w:p>
          <w:p w14:paraId="19CA9398">
            <w:pPr>
              <w:tabs>
                <w:tab w:val="left" w:pos="352"/>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sz w:val="28"/>
                <w:szCs w:val="28"/>
              </w:rPr>
              <w:t>悉尼科技大学</w:t>
            </w:r>
            <w:r>
              <w:rPr>
                <w:rFonts w:hint="eastAsia" w:ascii="仿宋_GB2312" w:hAnsi="宋体" w:eastAsia="仿宋_GB2312" w:cs="Times New Roman"/>
                <w:bCs/>
                <w:sz w:val="28"/>
                <w:szCs w:val="28"/>
              </w:rPr>
              <w:t>专题讲座与讨论会-中澳合作办学项目的挑战与最佳实践；期间与悉尼科技大学负责对华合作的项目主任及中方派驻教师座谈，获取关于课程对接、质量保障、师资管理和文化适应的第一手经验。</w:t>
            </w:r>
          </w:p>
        </w:tc>
      </w:tr>
      <w:tr w14:paraId="4683E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2" w:hRule="atLeast"/>
          <w:jc w:val="center"/>
        </w:trPr>
        <w:tc>
          <w:tcPr>
            <w:tcW w:w="903" w:type="dxa"/>
            <w:vMerge w:val="continue"/>
            <w:vAlign w:val="center"/>
          </w:tcPr>
          <w:p w14:paraId="49E0140B">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1FC397B7">
            <w:pPr>
              <w:spacing w:line="400" w:lineRule="exact"/>
              <w:jc w:val="center"/>
              <w:rPr>
                <w:rFonts w:ascii="仿宋_GB2312" w:hAnsi="宋体" w:eastAsia="仿宋_GB2312" w:cs="Times New Roman"/>
                <w:sz w:val="28"/>
                <w:szCs w:val="28"/>
              </w:rPr>
            </w:pPr>
          </w:p>
        </w:tc>
        <w:tc>
          <w:tcPr>
            <w:tcW w:w="7160" w:type="dxa"/>
            <w:tcBorders>
              <w:top w:val="single" w:color="auto" w:sz="4" w:space="0"/>
            </w:tcBorders>
            <w:vAlign w:val="center"/>
          </w:tcPr>
          <w:p w14:paraId="28A727D4">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下午：悉尼</w:t>
            </w:r>
          </w:p>
          <w:p w14:paraId="6AA1D62B">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bCs/>
                <w:sz w:val="28"/>
                <w:szCs w:val="28"/>
              </w:rPr>
              <w:t>公务座谈交流：</w:t>
            </w:r>
            <w:r>
              <w:rPr>
                <w:rFonts w:hint="eastAsia" w:ascii="仿宋_GB2312" w:hAnsi="宋体" w:eastAsia="仿宋_GB2312" w:cs="Times New Roman"/>
                <w:sz w:val="28"/>
                <w:szCs w:val="28"/>
              </w:rPr>
              <w:t>悉尼科技大学国际事务合作办公室</w:t>
            </w:r>
          </w:p>
          <w:p w14:paraId="59746B60">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主题：</w:t>
            </w:r>
            <w:r>
              <w:rPr>
                <w:rFonts w:hint="eastAsia" w:ascii="仿宋_GB2312" w:hAnsi="宋体" w:eastAsia="仿宋_GB2312" w:cs="Times New Roman"/>
                <w:bCs/>
                <w:sz w:val="28"/>
                <w:szCs w:val="28"/>
              </w:rPr>
              <w:t>聚焦“国际人才引进与聘任”和“本土教师国际化发展”</w:t>
            </w:r>
            <w:r>
              <w:rPr>
                <w:rFonts w:hint="eastAsia" w:ascii="仿宋_GB2312" w:hAnsi="宋体" w:eastAsia="仿宋_GB2312" w:cs="Times New Roman"/>
                <w:sz w:val="28"/>
                <w:szCs w:val="28"/>
              </w:rPr>
              <w:t>等主题开展交流，</w:t>
            </w:r>
            <w:r>
              <w:rPr>
                <w:rFonts w:hint="eastAsia" w:ascii="仿宋_GB2312" w:hAnsi="宋体" w:eastAsia="仿宋_GB2312" w:cs="Times New Roman"/>
                <w:bCs/>
                <w:sz w:val="28"/>
                <w:szCs w:val="28"/>
              </w:rPr>
              <w:t>学习其吸引全球顶尖学者的策略、具有国际竞争力的薪酬福利体系以及为外籍教师提供的行政与生活支持；了解其支持本校教师赴海外访学、参加国际会议、申请国际科研基金的激励机制和配套政策。</w:t>
            </w:r>
          </w:p>
        </w:tc>
      </w:tr>
      <w:tr w14:paraId="14595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903" w:type="dxa"/>
            <w:vMerge w:val="restart"/>
            <w:vAlign w:val="center"/>
          </w:tcPr>
          <w:p w14:paraId="51440E9C">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11</w:t>
            </w:r>
          </w:p>
        </w:tc>
        <w:tc>
          <w:tcPr>
            <w:tcW w:w="1479" w:type="dxa"/>
            <w:vMerge w:val="restart"/>
            <w:vAlign w:val="center"/>
          </w:tcPr>
          <w:p w14:paraId="7AB06C97">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8月26日</w:t>
            </w:r>
          </w:p>
          <w:p w14:paraId="4723928A">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（星期三）</w:t>
            </w:r>
          </w:p>
        </w:tc>
        <w:tc>
          <w:tcPr>
            <w:tcW w:w="7160" w:type="dxa"/>
            <w:tcBorders>
              <w:bottom w:val="single" w:color="auto" w:sz="4" w:space="0"/>
            </w:tcBorders>
            <w:vAlign w:val="center"/>
          </w:tcPr>
          <w:p w14:paraId="18CDA641">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上午：悉尼</w:t>
            </w:r>
          </w:p>
          <w:p w14:paraId="6730328F">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公务座谈交流：Mastt澳大利亚项目管理平台</w:t>
            </w:r>
            <w:r>
              <w:rPr>
                <w:rFonts w:ascii="仿宋_GB2312" w:hAnsi="宋体" w:eastAsia="仿宋_GB2312" w:cs="Times New Roman"/>
                <w:sz w:val="28"/>
                <w:szCs w:val="28"/>
              </w:rPr>
              <w:t xml:space="preserve"> </w:t>
            </w:r>
          </w:p>
          <w:p w14:paraId="4E84F8C3">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主题：人工智能与数字化平台在高校管理、科研协同及大型项目统筹中的应用实践，探讨人工智能技术在提升高校管理效率、促进跨领域协同创新及推动教育数字化转型中的作用与发展趋势。</w:t>
            </w:r>
          </w:p>
        </w:tc>
      </w:tr>
      <w:tr w14:paraId="7E5A3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0" w:hRule="atLeast"/>
          <w:jc w:val="center"/>
        </w:trPr>
        <w:tc>
          <w:tcPr>
            <w:tcW w:w="903" w:type="dxa"/>
            <w:vMerge w:val="continue"/>
            <w:vAlign w:val="center"/>
          </w:tcPr>
          <w:p w14:paraId="7C9B49F1">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6570C497">
            <w:pPr>
              <w:spacing w:line="400" w:lineRule="exact"/>
              <w:jc w:val="center"/>
              <w:rPr>
                <w:rFonts w:ascii="仿宋_GB2312" w:hAnsi="宋体" w:eastAsia="仿宋_GB2312" w:cs="Times New Roman"/>
                <w:sz w:val="28"/>
                <w:szCs w:val="28"/>
              </w:rPr>
            </w:pPr>
          </w:p>
        </w:tc>
        <w:tc>
          <w:tcPr>
            <w:tcW w:w="7160" w:type="dxa"/>
            <w:tcBorders>
              <w:top w:val="single" w:color="auto" w:sz="4" w:space="0"/>
            </w:tcBorders>
            <w:vAlign w:val="center"/>
          </w:tcPr>
          <w:p w14:paraId="31D07C08">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下午：悉尼</w:t>
            </w:r>
          </w:p>
          <w:p w14:paraId="7E0C472A">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bCs/>
                <w:sz w:val="28"/>
                <w:szCs w:val="28"/>
              </w:rPr>
              <w:t>现场教学：</w:t>
            </w:r>
            <w:r>
              <w:rPr>
                <w:rFonts w:hint="eastAsia" w:ascii="仿宋_GB2312" w:hAnsi="宋体" w:eastAsia="仿宋_GB2312" w:cs="Times New Roman"/>
                <w:sz w:val="28"/>
                <w:szCs w:val="28"/>
              </w:rPr>
              <w:t>悉尼科技大学人工智能实验室</w:t>
            </w:r>
          </w:p>
          <w:p w14:paraId="2D4640AE">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bCs/>
                <w:sz w:val="28"/>
                <w:szCs w:val="28"/>
              </w:rPr>
              <w:t>主题：AI技术在高校与企业创新、数字化转型中的应用，人工智能实验室科研平台建设与技术应用交流。</w:t>
            </w:r>
          </w:p>
        </w:tc>
      </w:tr>
      <w:tr w14:paraId="085BA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2" w:hRule="atLeast"/>
          <w:jc w:val="center"/>
        </w:trPr>
        <w:tc>
          <w:tcPr>
            <w:tcW w:w="903" w:type="dxa"/>
            <w:vMerge w:val="restart"/>
            <w:vAlign w:val="center"/>
          </w:tcPr>
          <w:p w14:paraId="629A47DF">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12</w:t>
            </w:r>
          </w:p>
        </w:tc>
        <w:tc>
          <w:tcPr>
            <w:tcW w:w="1479" w:type="dxa"/>
            <w:vMerge w:val="restart"/>
            <w:vAlign w:val="center"/>
          </w:tcPr>
          <w:p w14:paraId="6CAC7A02">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 xml:space="preserve"> 8月27日</w:t>
            </w:r>
          </w:p>
          <w:p w14:paraId="1A4FD117">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（星期四）</w:t>
            </w:r>
          </w:p>
        </w:tc>
        <w:tc>
          <w:tcPr>
            <w:tcW w:w="7160" w:type="dxa"/>
            <w:vAlign w:val="center"/>
          </w:tcPr>
          <w:p w14:paraId="2337F541">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上午：悉尼</w:t>
            </w:r>
          </w:p>
          <w:p w14:paraId="619AED87">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 xml:space="preserve">公务座谈交流：新南威尔士州职业技术与继续教育学院 </w:t>
            </w:r>
          </w:p>
          <w:p w14:paraId="284D8A7B">
            <w:pPr>
              <w:tabs>
                <w:tab w:val="left" w:pos="634"/>
                <w:tab w:val="left" w:pos="792"/>
              </w:tabs>
              <w:spacing w:line="400" w:lineRule="exact"/>
              <w:rPr>
                <w:rFonts w:ascii="仿宋_GB2312" w:hAnsi="宋体" w:eastAsia="仿宋_GB2312" w:cs="Times New Roman"/>
                <w:bCs/>
                <w:sz w:val="28"/>
                <w:szCs w:val="28"/>
              </w:rPr>
            </w:pPr>
            <w:r>
              <w:rPr>
                <w:rFonts w:hint="eastAsia" w:ascii="仿宋_GB2312" w:hAnsi="宋体" w:eastAsia="仿宋_GB2312" w:cs="Times New Roman"/>
                <w:sz w:val="28"/>
                <w:szCs w:val="28"/>
              </w:rPr>
              <w:t>主题：围绕澳大利亚职业教育体系建设、国际化人才培养、产教融合实践及国际教育合作模式等内容开展交流，交流TAFE NSW 在应用型人才培养、校企协同机制、职业教育国际推广及教育创新改革等方面的先进经验。</w:t>
            </w:r>
          </w:p>
        </w:tc>
      </w:tr>
      <w:tr w14:paraId="7166F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2" w:hRule="atLeast"/>
          <w:jc w:val="center"/>
        </w:trPr>
        <w:tc>
          <w:tcPr>
            <w:tcW w:w="903" w:type="dxa"/>
            <w:vMerge w:val="continue"/>
            <w:vAlign w:val="center"/>
          </w:tcPr>
          <w:p w14:paraId="2794C638">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79F83282">
            <w:pPr>
              <w:spacing w:line="400" w:lineRule="exact"/>
              <w:jc w:val="center"/>
              <w:rPr>
                <w:rFonts w:ascii="仿宋_GB2312" w:hAnsi="宋体" w:eastAsia="仿宋_GB2312" w:cs="Times New Roman"/>
                <w:sz w:val="28"/>
                <w:szCs w:val="28"/>
              </w:rPr>
            </w:pPr>
          </w:p>
        </w:tc>
        <w:tc>
          <w:tcPr>
            <w:tcW w:w="7160" w:type="dxa"/>
            <w:vAlign w:val="center"/>
          </w:tcPr>
          <w:p w14:paraId="675DDD57">
            <w:pPr>
              <w:tabs>
                <w:tab w:val="left" w:pos="634"/>
                <w:tab w:val="left" w:pos="792"/>
              </w:tabs>
              <w:spacing w:line="400" w:lineRule="exact"/>
              <w:rPr>
                <w:rFonts w:ascii="仿宋_GB2312" w:hAnsi="宋体" w:eastAsia="仿宋_GB2312" w:cs="Times New Roman"/>
                <w:b/>
                <w:bCs/>
                <w:sz w:val="28"/>
                <w:szCs w:val="28"/>
              </w:rPr>
            </w:pPr>
            <w:r>
              <w:rPr>
                <w:rFonts w:hint="eastAsia" w:ascii="仿宋_GB2312" w:hAnsi="宋体" w:eastAsia="仿宋_GB2312" w:cs="Times New Roman"/>
                <w:b/>
                <w:bCs/>
                <w:sz w:val="28"/>
                <w:szCs w:val="28"/>
              </w:rPr>
              <w:t>下午：悉尼</w:t>
            </w:r>
          </w:p>
          <w:p w14:paraId="3BC8E44C">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公务座谈交流：澳大利亚HLB审计及企业咨询机构</w:t>
            </w:r>
          </w:p>
          <w:p w14:paraId="36C65FF1">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主题：围绕澳大利亚高等教育国际化发展、国际合作机制建设及国际化人才培养等内容开展交流，学习国际专业服务机构在全球资源整合、国际品牌建设及跨境合作管理方面的先进经验，探讨教育国际化背景下复合型人才培养与国际交流合作的新路径</w:t>
            </w:r>
          </w:p>
        </w:tc>
      </w:tr>
      <w:tr w14:paraId="0C3EC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8" w:hRule="atLeast"/>
          <w:jc w:val="center"/>
        </w:trPr>
        <w:tc>
          <w:tcPr>
            <w:tcW w:w="903" w:type="dxa"/>
            <w:vMerge w:val="restart"/>
            <w:vAlign w:val="center"/>
          </w:tcPr>
          <w:p w14:paraId="3581F9F2">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13</w:t>
            </w:r>
          </w:p>
        </w:tc>
        <w:tc>
          <w:tcPr>
            <w:tcW w:w="1479" w:type="dxa"/>
            <w:vMerge w:val="restart"/>
            <w:vAlign w:val="center"/>
          </w:tcPr>
          <w:p w14:paraId="3DDB12E0">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 xml:space="preserve"> 8月28日</w:t>
            </w:r>
          </w:p>
          <w:p w14:paraId="348C9FFB">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（星期五）</w:t>
            </w:r>
          </w:p>
        </w:tc>
        <w:tc>
          <w:tcPr>
            <w:tcW w:w="7160" w:type="dxa"/>
            <w:vAlign w:val="center"/>
          </w:tcPr>
          <w:p w14:paraId="1EDC55DE">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下午：悉尼</w:t>
            </w:r>
          </w:p>
          <w:p w14:paraId="181112B8">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公务座谈交流：麦考瑞园科技创新园区</w:t>
            </w:r>
          </w:p>
          <w:p w14:paraId="2F9BCAE4">
            <w:pPr>
              <w:tabs>
                <w:tab w:val="left" w:pos="634"/>
                <w:tab w:val="left" w:pos="792"/>
              </w:tabs>
              <w:spacing w:line="400" w:lineRule="exact"/>
              <w:rPr>
                <w:rFonts w:ascii="仿宋_GB2312" w:hAnsi="宋体" w:eastAsia="仿宋_GB2312" w:cs="Times New Roman"/>
                <w:b/>
                <w:sz w:val="28"/>
                <w:szCs w:val="28"/>
                <w:lang w:val="de-DE"/>
              </w:rPr>
            </w:pPr>
            <w:r>
              <w:rPr>
                <w:rFonts w:hint="eastAsia" w:ascii="仿宋_GB2312" w:hAnsi="宋体" w:eastAsia="仿宋_GB2312" w:cs="Times New Roman"/>
                <w:sz w:val="28"/>
                <w:szCs w:val="28"/>
              </w:rPr>
              <w:t>主题：交流澳大利亚高校在科研成果转化、校企协同创新、国际化人才培养及创新平台建设等方面的实践经验，探讨数字化时代高校教育与产业融合的新发展</w:t>
            </w:r>
          </w:p>
        </w:tc>
      </w:tr>
      <w:tr w14:paraId="66ACF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64" w:hRule="atLeast"/>
          <w:jc w:val="center"/>
        </w:trPr>
        <w:tc>
          <w:tcPr>
            <w:tcW w:w="903" w:type="dxa"/>
            <w:vMerge w:val="continue"/>
            <w:vAlign w:val="center"/>
          </w:tcPr>
          <w:p w14:paraId="5F0C1DE1">
            <w:pPr>
              <w:tabs>
                <w:tab w:val="left" w:pos="634"/>
                <w:tab w:val="left" w:pos="792"/>
              </w:tabs>
              <w:spacing w:line="400" w:lineRule="exact"/>
              <w:jc w:val="center"/>
              <w:rPr>
                <w:rFonts w:ascii="仿宋_GB2312" w:hAnsi="宋体" w:eastAsia="仿宋_GB2312" w:cs="Times New Roman"/>
                <w:sz w:val="28"/>
                <w:szCs w:val="28"/>
              </w:rPr>
            </w:pPr>
          </w:p>
        </w:tc>
        <w:tc>
          <w:tcPr>
            <w:tcW w:w="1479" w:type="dxa"/>
            <w:vMerge w:val="continue"/>
            <w:vAlign w:val="center"/>
          </w:tcPr>
          <w:p w14:paraId="160D17C7">
            <w:pPr>
              <w:spacing w:line="400" w:lineRule="exact"/>
              <w:jc w:val="center"/>
              <w:rPr>
                <w:rFonts w:ascii="仿宋_GB2312" w:hAnsi="宋体" w:eastAsia="仿宋_GB2312" w:cs="Times New Roman"/>
                <w:sz w:val="28"/>
                <w:szCs w:val="28"/>
              </w:rPr>
            </w:pPr>
          </w:p>
        </w:tc>
        <w:tc>
          <w:tcPr>
            <w:tcW w:w="7160" w:type="dxa"/>
            <w:vAlign w:val="center"/>
          </w:tcPr>
          <w:p w14:paraId="39F59F88">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下午：悉尼-北京</w:t>
            </w:r>
          </w:p>
          <w:p w14:paraId="2671C2E7">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团组举行结业仪式和学习总结并进行延展问题讨论，围绕“新时代教育对外开放的挑战与机遇”、“如何将澳大利亚经验本土化”等议题进行开放式深度讨论，巩固培训成果。</w:t>
            </w:r>
          </w:p>
          <w:p w14:paraId="6F3DF6CD">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晚上代表团乘机离开澳大利亚，启程回国。</w:t>
            </w:r>
          </w:p>
          <w:p w14:paraId="6E6D63D5">
            <w:pPr>
              <w:tabs>
                <w:tab w:val="left" w:pos="634"/>
                <w:tab w:val="left" w:pos="792"/>
              </w:tabs>
              <w:spacing w:line="400" w:lineRule="exact"/>
              <w:rPr>
                <w:rFonts w:ascii="仿宋_GB2312" w:hAnsi="宋体" w:eastAsia="仿宋_GB2312" w:cs="Times New Roman"/>
                <w:sz w:val="28"/>
                <w:szCs w:val="28"/>
              </w:rPr>
            </w:pPr>
            <w:r>
              <w:rPr>
                <w:rFonts w:hint="eastAsia" w:ascii="仿宋_GB2312" w:hAnsi="宋体" w:eastAsia="仿宋_GB2312" w:cs="Times New Roman"/>
                <w:sz w:val="28"/>
                <w:szCs w:val="28"/>
              </w:rPr>
              <w:t>中国国航CA174 19:40-05:25+1悉尼-北京</w:t>
            </w:r>
          </w:p>
        </w:tc>
      </w:tr>
      <w:tr w14:paraId="1FBB0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6" w:hRule="atLeast"/>
          <w:jc w:val="center"/>
        </w:trPr>
        <w:tc>
          <w:tcPr>
            <w:tcW w:w="903" w:type="dxa"/>
            <w:vAlign w:val="center"/>
          </w:tcPr>
          <w:p w14:paraId="28C302B7">
            <w:pPr>
              <w:tabs>
                <w:tab w:val="left" w:pos="634"/>
                <w:tab w:val="left" w:pos="792"/>
              </w:tabs>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14</w:t>
            </w:r>
          </w:p>
        </w:tc>
        <w:tc>
          <w:tcPr>
            <w:tcW w:w="1479" w:type="dxa"/>
            <w:vAlign w:val="center"/>
          </w:tcPr>
          <w:p w14:paraId="49BB6E5C">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 xml:space="preserve"> 8月29日</w:t>
            </w:r>
          </w:p>
          <w:p w14:paraId="0397C9F7">
            <w:pPr>
              <w:spacing w:line="400" w:lineRule="exact"/>
              <w:jc w:val="center"/>
              <w:rPr>
                <w:rFonts w:ascii="仿宋_GB2312" w:hAnsi="宋体" w:eastAsia="仿宋_GB2312" w:cs="Times New Roman"/>
                <w:sz w:val="28"/>
                <w:szCs w:val="28"/>
              </w:rPr>
            </w:pPr>
            <w:r>
              <w:rPr>
                <w:rFonts w:hint="eastAsia" w:ascii="仿宋_GB2312" w:hAnsi="宋体" w:eastAsia="仿宋_GB2312" w:cs="Times New Roman"/>
                <w:sz w:val="28"/>
                <w:szCs w:val="28"/>
              </w:rPr>
              <w:t>（星期六）</w:t>
            </w:r>
          </w:p>
        </w:tc>
        <w:tc>
          <w:tcPr>
            <w:tcW w:w="7160" w:type="dxa"/>
            <w:vAlign w:val="center"/>
          </w:tcPr>
          <w:p w14:paraId="19334D42">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b/>
                <w:sz w:val="28"/>
                <w:szCs w:val="28"/>
              </w:rPr>
              <w:t>北京</w:t>
            </w:r>
          </w:p>
          <w:p w14:paraId="6FDCD6C9">
            <w:pPr>
              <w:tabs>
                <w:tab w:val="left" w:pos="634"/>
                <w:tab w:val="left" w:pos="792"/>
              </w:tabs>
              <w:spacing w:line="400" w:lineRule="exact"/>
              <w:rPr>
                <w:rFonts w:ascii="仿宋_GB2312" w:hAnsi="宋体" w:eastAsia="仿宋_GB2312" w:cs="Times New Roman"/>
                <w:b/>
                <w:sz w:val="28"/>
                <w:szCs w:val="28"/>
              </w:rPr>
            </w:pPr>
            <w:r>
              <w:rPr>
                <w:rFonts w:hint="eastAsia" w:ascii="仿宋_GB2312" w:hAnsi="宋体" w:eastAsia="仿宋_GB2312" w:cs="Times New Roman"/>
                <w:sz w:val="28"/>
                <w:szCs w:val="28"/>
              </w:rPr>
              <w:t>抵达北京。</w:t>
            </w:r>
          </w:p>
        </w:tc>
      </w:tr>
    </w:tbl>
    <w:p w14:paraId="1AED6B14">
      <w:pPr>
        <w:rPr>
          <w:b/>
          <w:sz w:val="36"/>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018A15E-6AA4-4AA3-B77F-C1749A69EE6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embedRegular r:id="rId2" w:fontKey="{7793C570-A73A-40E5-A2EB-BBDE25C698D7}"/>
  </w:font>
  <w:font w:name="方正小标宋_GBK">
    <w:panose1 w:val="02000000000000000000"/>
    <w:charset w:val="86"/>
    <w:family w:val="script"/>
    <w:pitch w:val="default"/>
    <w:sig w:usb0="A00002BF" w:usb1="38CF7CFA" w:usb2="00082016" w:usb3="00000000" w:csb0="00040001" w:csb1="00000000"/>
    <w:embedRegular r:id="rId3" w:fontKey="{7ED2EF8B-641B-4898-BA0C-6C30FE141E23}"/>
  </w:font>
  <w:font w:name="华文仿宋">
    <w:panose1 w:val="02010600040101010101"/>
    <w:charset w:val="86"/>
    <w:family w:val="auto"/>
    <w:pitch w:val="default"/>
    <w:sig w:usb0="00000287" w:usb1="080F0000" w:usb2="00000000" w:usb3="00000000" w:csb0="0004009F" w:csb1="DFD70000"/>
    <w:embedRegular r:id="rId4" w:fontKey="{36ED5C80-7C74-4318-9EC2-D744E9F4764A}"/>
  </w:font>
  <w:font w:name="仿宋_GB2312">
    <w:panose1 w:val="02010609030101010101"/>
    <w:charset w:val="86"/>
    <w:family w:val="modern"/>
    <w:pitch w:val="default"/>
    <w:sig w:usb0="00000001" w:usb1="080E0000" w:usb2="00000000" w:usb3="00000000" w:csb0="00040000" w:csb1="00000000"/>
    <w:embedRegular r:id="rId5" w:fontKey="{BAA2BC96-07A0-4888-8729-69A394E19E6F}"/>
  </w:font>
  <w:font w:name="WPSEMBED13">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NjMDYxYzQwMjU1NjJhYzQ2MDM0MDc4Y2YyYzkzZTEifQ=="/>
  </w:docVars>
  <w:rsids>
    <w:rsidRoot w:val="003649B8"/>
    <w:rsid w:val="000005B3"/>
    <w:rsid w:val="000006D5"/>
    <w:rsid w:val="0000181D"/>
    <w:rsid w:val="0000187F"/>
    <w:rsid w:val="00001E46"/>
    <w:rsid w:val="000023BD"/>
    <w:rsid w:val="0000387F"/>
    <w:rsid w:val="00004264"/>
    <w:rsid w:val="00004E66"/>
    <w:rsid w:val="00006B6D"/>
    <w:rsid w:val="00011A22"/>
    <w:rsid w:val="00011BED"/>
    <w:rsid w:val="000121EC"/>
    <w:rsid w:val="00012918"/>
    <w:rsid w:val="00013247"/>
    <w:rsid w:val="0001388C"/>
    <w:rsid w:val="000153FA"/>
    <w:rsid w:val="00016BD5"/>
    <w:rsid w:val="00017185"/>
    <w:rsid w:val="00017C3C"/>
    <w:rsid w:val="000206CD"/>
    <w:rsid w:val="00021A5F"/>
    <w:rsid w:val="00021B72"/>
    <w:rsid w:val="00022B03"/>
    <w:rsid w:val="00026DDA"/>
    <w:rsid w:val="00027A0C"/>
    <w:rsid w:val="0003170C"/>
    <w:rsid w:val="00034084"/>
    <w:rsid w:val="0003417A"/>
    <w:rsid w:val="00034554"/>
    <w:rsid w:val="0003503F"/>
    <w:rsid w:val="0003514F"/>
    <w:rsid w:val="0003588A"/>
    <w:rsid w:val="00035AFA"/>
    <w:rsid w:val="00036C5B"/>
    <w:rsid w:val="00040100"/>
    <w:rsid w:val="0004088C"/>
    <w:rsid w:val="00040A38"/>
    <w:rsid w:val="00041183"/>
    <w:rsid w:val="000468F5"/>
    <w:rsid w:val="000475AB"/>
    <w:rsid w:val="000475D0"/>
    <w:rsid w:val="00047C46"/>
    <w:rsid w:val="000505D5"/>
    <w:rsid w:val="00050B4F"/>
    <w:rsid w:val="00052B16"/>
    <w:rsid w:val="00053858"/>
    <w:rsid w:val="000545B9"/>
    <w:rsid w:val="00054DA9"/>
    <w:rsid w:val="00055844"/>
    <w:rsid w:val="00057992"/>
    <w:rsid w:val="000601BA"/>
    <w:rsid w:val="000602D3"/>
    <w:rsid w:val="00060F2D"/>
    <w:rsid w:val="00061051"/>
    <w:rsid w:val="000611EB"/>
    <w:rsid w:val="00062B26"/>
    <w:rsid w:val="00062B43"/>
    <w:rsid w:val="0006333A"/>
    <w:rsid w:val="000656D2"/>
    <w:rsid w:val="000667E4"/>
    <w:rsid w:val="00066AA1"/>
    <w:rsid w:val="000670D5"/>
    <w:rsid w:val="00070BA6"/>
    <w:rsid w:val="000711D2"/>
    <w:rsid w:val="00075D7A"/>
    <w:rsid w:val="00076D49"/>
    <w:rsid w:val="0008148F"/>
    <w:rsid w:val="00083FE3"/>
    <w:rsid w:val="0008476C"/>
    <w:rsid w:val="00086052"/>
    <w:rsid w:val="00086924"/>
    <w:rsid w:val="000873C8"/>
    <w:rsid w:val="00087AF4"/>
    <w:rsid w:val="00090776"/>
    <w:rsid w:val="00090E08"/>
    <w:rsid w:val="0009207E"/>
    <w:rsid w:val="00092E3B"/>
    <w:rsid w:val="000933C6"/>
    <w:rsid w:val="0009499E"/>
    <w:rsid w:val="00095525"/>
    <w:rsid w:val="00096C50"/>
    <w:rsid w:val="000A1986"/>
    <w:rsid w:val="000A3578"/>
    <w:rsid w:val="000A3F22"/>
    <w:rsid w:val="000A6A0B"/>
    <w:rsid w:val="000A6C14"/>
    <w:rsid w:val="000B07D6"/>
    <w:rsid w:val="000B22BB"/>
    <w:rsid w:val="000B3829"/>
    <w:rsid w:val="000B4498"/>
    <w:rsid w:val="000B4B65"/>
    <w:rsid w:val="000B6EA4"/>
    <w:rsid w:val="000B7631"/>
    <w:rsid w:val="000C0823"/>
    <w:rsid w:val="000C1066"/>
    <w:rsid w:val="000C2726"/>
    <w:rsid w:val="000C3F38"/>
    <w:rsid w:val="000C464B"/>
    <w:rsid w:val="000C52B9"/>
    <w:rsid w:val="000D0F8D"/>
    <w:rsid w:val="000D13EF"/>
    <w:rsid w:val="000D178A"/>
    <w:rsid w:val="000D1A20"/>
    <w:rsid w:val="000D1EB6"/>
    <w:rsid w:val="000D1F3A"/>
    <w:rsid w:val="000D1FBD"/>
    <w:rsid w:val="000D21FD"/>
    <w:rsid w:val="000D56B1"/>
    <w:rsid w:val="000D58B8"/>
    <w:rsid w:val="000D70E2"/>
    <w:rsid w:val="000E1B7A"/>
    <w:rsid w:val="000E2145"/>
    <w:rsid w:val="000E3A04"/>
    <w:rsid w:val="000E45AD"/>
    <w:rsid w:val="000E5B00"/>
    <w:rsid w:val="000F0484"/>
    <w:rsid w:val="000F0793"/>
    <w:rsid w:val="000F0C3C"/>
    <w:rsid w:val="000F1260"/>
    <w:rsid w:val="000F18C9"/>
    <w:rsid w:val="000F1EF3"/>
    <w:rsid w:val="000F3315"/>
    <w:rsid w:val="000F3728"/>
    <w:rsid w:val="000F6A94"/>
    <w:rsid w:val="000F6DD8"/>
    <w:rsid w:val="000F6EE7"/>
    <w:rsid w:val="0010057A"/>
    <w:rsid w:val="00102253"/>
    <w:rsid w:val="00102999"/>
    <w:rsid w:val="00105D2A"/>
    <w:rsid w:val="00107ADB"/>
    <w:rsid w:val="00110E1D"/>
    <w:rsid w:val="00111DBD"/>
    <w:rsid w:val="0011205A"/>
    <w:rsid w:val="0011308E"/>
    <w:rsid w:val="00113BE1"/>
    <w:rsid w:val="001152EA"/>
    <w:rsid w:val="00115829"/>
    <w:rsid w:val="0011670B"/>
    <w:rsid w:val="00117A0D"/>
    <w:rsid w:val="00121579"/>
    <w:rsid w:val="001232D0"/>
    <w:rsid w:val="00123C9C"/>
    <w:rsid w:val="001253A8"/>
    <w:rsid w:val="001257F5"/>
    <w:rsid w:val="00126CF9"/>
    <w:rsid w:val="0012708D"/>
    <w:rsid w:val="0012774A"/>
    <w:rsid w:val="00127E47"/>
    <w:rsid w:val="00130A33"/>
    <w:rsid w:val="00131E1C"/>
    <w:rsid w:val="00132B84"/>
    <w:rsid w:val="00132BF5"/>
    <w:rsid w:val="00134645"/>
    <w:rsid w:val="00135B6F"/>
    <w:rsid w:val="00140272"/>
    <w:rsid w:val="00140808"/>
    <w:rsid w:val="0014165B"/>
    <w:rsid w:val="001425DE"/>
    <w:rsid w:val="00142EA5"/>
    <w:rsid w:val="001455B3"/>
    <w:rsid w:val="00145D09"/>
    <w:rsid w:val="00146E68"/>
    <w:rsid w:val="00147820"/>
    <w:rsid w:val="00147827"/>
    <w:rsid w:val="001534E0"/>
    <w:rsid w:val="001539EA"/>
    <w:rsid w:val="00154C89"/>
    <w:rsid w:val="00155064"/>
    <w:rsid w:val="00155689"/>
    <w:rsid w:val="001569B2"/>
    <w:rsid w:val="00156A0E"/>
    <w:rsid w:val="00156A74"/>
    <w:rsid w:val="0015763C"/>
    <w:rsid w:val="00162277"/>
    <w:rsid w:val="00163573"/>
    <w:rsid w:val="00163AC4"/>
    <w:rsid w:val="001640F8"/>
    <w:rsid w:val="00164CBD"/>
    <w:rsid w:val="00167A3C"/>
    <w:rsid w:val="00170ABD"/>
    <w:rsid w:val="0017156A"/>
    <w:rsid w:val="00171AD9"/>
    <w:rsid w:val="00171EE8"/>
    <w:rsid w:val="001726B6"/>
    <w:rsid w:val="00172DA8"/>
    <w:rsid w:val="0017449C"/>
    <w:rsid w:val="001753FD"/>
    <w:rsid w:val="00180653"/>
    <w:rsid w:val="0018112C"/>
    <w:rsid w:val="00181F97"/>
    <w:rsid w:val="00183AE1"/>
    <w:rsid w:val="00184A64"/>
    <w:rsid w:val="0018676A"/>
    <w:rsid w:val="00187AB1"/>
    <w:rsid w:val="00190131"/>
    <w:rsid w:val="001902B1"/>
    <w:rsid w:val="00191B0C"/>
    <w:rsid w:val="00191FDD"/>
    <w:rsid w:val="00192A4A"/>
    <w:rsid w:val="001931A9"/>
    <w:rsid w:val="00196104"/>
    <w:rsid w:val="001961CD"/>
    <w:rsid w:val="00196486"/>
    <w:rsid w:val="00196A8F"/>
    <w:rsid w:val="00197507"/>
    <w:rsid w:val="00197D05"/>
    <w:rsid w:val="001A0BC3"/>
    <w:rsid w:val="001A0F80"/>
    <w:rsid w:val="001A36DB"/>
    <w:rsid w:val="001A3B11"/>
    <w:rsid w:val="001A516D"/>
    <w:rsid w:val="001A59FC"/>
    <w:rsid w:val="001A5A6F"/>
    <w:rsid w:val="001A6D2C"/>
    <w:rsid w:val="001A71CA"/>
    <w:rsid w:val="001A71E3"/>
    <w:rsid w:val="001B23E5"/>
    <w:rsid w:val="001B3A19"/>
    <w:rsid w:val="001B3CE4"/>
    <w:rsid w:val="001B4822"/>
    <w:rsid w:val="001B50F0"/>
    <w:rsid w:val="001B56FD"/>
    <w:rsid w:val="001C0B15"/>
    <w:rsid w:val="001C0FE2"/>
    <w:rsid w:val="001C23E5"/>
    <w:rsid w:val="001C3B64"/>
    <w:rsid w:val="001C3D44"/>
    <w:rsid w:val="001C4EFC"/>
    <w:rsid w:val="001C5271"/>
    <w:rsid w:val="001C588E"/>
    <w:rsid w:val="001C7711"/>
    <w:rsid w:val="001D0895"/>
    <w:rsid w:val="001D2928"/>
    <w:rsid w:val="001D31D8"/>
    <w:rsid w:val="001D5499"/>
    <w:rsid w:val="001D68F5"/>
    <w:rsid w:val="001D70EA"/>
    <w:rsid w:val="001E2F60"/>
    <w:rsid w:val="001E607F"/>
    <w:rsid w:val="001E654D"/>
    <w:rsid w:val="001F5808"/>
    <w:rsid w:val="001F5E04"/>
    <w:rsid w:val="001F67F1"/>
    <w:rsid w:val="00200B45"/>
    <w:rsid w:val="00200D96"/>
    <w:rsid w:val="0020279A"/>
    <w:rsid w:val="00202B2F"/>
    <w:rsid w:val="0020314D"/>
    <w:rsid w:val="00204EFD"/>
    <w:rsid w:val="00205629"/>
    <w:rsid w:val="00210A46"/>
    <w:rsid w:val="00215C9F"/>
    <w:rsid w:val="002200F4"/>
    <w:rsid w:val="00222D0B"/>
    <w:rsid w:val="002233DB"/>
    <w:rsid w:val="00223C50"/>
    <w:rsid w:val="00224F30"/>
    <w:rsid w:val="00226D7E"/>
    <w:rsid w:val="00227CA2"/>
    <w:rsid w:val="00230ED5"/>
    <w:rsid w:val="002332DD"/>
    <w:rsid w:val="00233726"/>
    <w:rsid w:val="002361A3"/>
    <w:rsid w:val="00240C89"/>
    <w:rsid w:val="00242100"/>
    <w:rsid w:val="002421FA"/>
    <w:rsid w:val="00242E30"/>
    <w:rsid w:val="0024344A"/>
    <w:rsid w:val="002435C7"/>
    <w:rsid w:val="00245BE8"/>
    <w:rsid w:val="00245F72"/>
    <w:rsid w:val="00246BCA"/>
    <w:rsid w:val="00250747"/>
    <w:rsid w:val="00251019"/>
    <w:rsid w:val="00251F3F"/>
    <w:rsid w:val="00253F9D"/>
    <w:rsid w:val="00255C84"/>
    <w:rsid w:val="00257670"/>
    <w:rsid w:val="00260720"/>
    <w:rsid w:val="00263784"/>
    <w:rsid w:val="00263B35"/>
    <w:rsid w:val="00266839"/>
    <w:rsid w:val="00267AF5"/>
    <w:rsid w:val="00267DC8"/>
    <w:rsid w:val="00270651"/>
    <w:rsid w:val="002708B0"/>
    <w:rsid w:val="00270ADB"/>
    <w:rsid w:val="0027144A"/>
    <w:rsid w:val="002716C0"/>
    <w:rsid w:val="00272AF0"/>
    <w:rsid w:val="00272EA9"/>
    <w:rsid w:val="00274F13"/>
    <w:rsid w:val="002756C2"/>
    <w:rsid w:val="00276E82"/>
    <w:rsid w:val="00277273"/>
    <w:rsid w:val="00280969"/>
    <w:rsid w:val="00281D8B"/>
    <w:rsid w:val="00281F95"/>
    <w:rsid w:val="0028329B"/>
    <w:rsid w:val="002854CA"/>
    <w:rsid w:val="00287438"/>
    <w:rsid w:val="00287BB6"/>
    <w:rsid w:val="00291A1A"/>
    <w:rsid w:val="00292A13"/>
    <w:rsid w:val="002933CD"/>
    <w:rsid w:val="00294228"/>
    <w:rsid w:val="00294265"/>
    <w:rsid w:val="002955E7"/>
    <w:rsid w:val="00296575"/>
    <w:rsid w:val="00296787"/>
    <w:rsid w:val="002A0305"/>
    <w:rsid w:val="002A0D86"/>
    <w:rsid w:val="002A20FF"/>
    <w:rsid w:val="002A21E2"/>
    <w:rsid w:val="002A27F0"/>
    <w:rsid w:val="002A2902"/>
    <w:rsid w:val="002A45A3"/>
    <w:rsid w:val="002A46FF"/>
    <w:rsid w:val="002A63AC"/>
    <w:rsid w:val="002A68BA"/>
    <w:rsid w:val="002B06E4"/>
    <w:rsid w:val="002B0D68"/>
    <w:rsid w:val="002B128E"/>
    <w:rsid w:val="002B234C"/>
    <w:rsid w:val="002B33BE"/>
    <w:rsid w:val="002B38B1"/>
    <w:rsid w:val="002B4735"/>
    <w:rsid w:val="002B4C0D"/>
    <w:rsid w:val="002B6836"/>
    <w:rsid w:val="002C35B2"/>
    <w:rsid w:val="002C43EA"/>
    <w:rsid w:val="002C48FD"/>
    <w:rsid w:val="002C51D8"/>
    <w:rsid w:val="002C54C4"/>
    <w:rsid w:val="002C64B0"/>
    <w:rsid w:val="002C680B"/>
    <w:rsid w:val="002D1AE7"/>
    <w:rsid w:val="002D1CC5"/>
    <w:rsid w:val="002D406D"/>
    <w:rsid w:val="002D4DC2"/>
    <w:rsid w:val="002D5976"/>
    <w:rsid w:val="002D70CA"/>
    <w:rsid w:val="002E18FB"/>
    <w:rsid w:val="002E1AF2"/>
    <w:rsid w:val="002E3EA4"/>
    <w:rsid w:val="002E4209"/>
    <w:rsid w:val="002E4D4D"/>
    <w:rsid w:val="002E5298"/>
    <w:rsid w:val="002E5360"/>
    <w:rsid w:val="002E54B6"/>
    <w:rsid w:val="002E56DE"/>
    <w:rsid w:val="002E7030"/>
    <w:rsid w:val="002E71E2"/>
    <w:rsid w:val="002E7339"/>
    <w:rsid w:val="002F0229"/>
    <w:rsid w:val="002F2FFD"/>
    <w:rsid w:val="002F3651"/>
    <w:rsid w:val="002F3F50"/>
    <w:rsid w:val="002F503C"/>
    <w:rsid w:val="002F61DF"/>
    <w:rsid w:val="00300D32"/>
    <w:rsid w:val="00301FE9"/>
    <w:rsid w:val="003027FD"/>
    <w:rsid w:val="00302E9A"/>
    <w:rsid w:val="00304547"/>
    <w:rsid w:val="003045FB"/>
    <w:rsid w:val="00304EBC"/>
    <w:rsid w:val="0030522B"/>
    <w:rsid w:val="0030641F"/>
    <w:rsid w:val="0031128C"/>
    <w:rsid w:val="0031138D"/>
    <w:rsid w:val="00311FE7"/>
    <w:rsid w:val="003131A2"/>
    <w:rsid w:val="003143D2"/>
    <w:rsid w:val="00314DD6"/>
    <w:rsid w:val="00317DE4"/>
    <w:rsid w:val="00317E2D"/>
    <w:rsid w:val="003225B7"/>
    <w:rsid w:val="0032354C"/>
    <w:rsid w:val="00323ADC"/>
    <w:rsid w:val="00324495"/>
    <w:rsid w:val="00325CEC"/>
    <w:rsid w:val="003268A8"/>
    <w:rsid w:val="00331159"/>
    <w:rsid w:val="00331BDD"/>
    <w:rsid w:val="00331F10"/>
    <w:rsid w:val="00334F12"/>
    <w:rsid w:val="00336517"/>
    <w:rsid w:val="00343D39"/>
    <w:rsid w:val="00343F1A"/>
    <w:rsid w:val="00344242"/>
    <w:rsid w:val="00345E8B"/>
    <w:rsid w:val="00346757"/>
    <w:rsid w:val="003471AA"/>
    <w:rsid w:val="003508B5"/>
    <w:rsid w:val="00350968"/>
    <w:rsid w:val="0035117D"/>
    <w:rsid w:val="00351D8C"/>
    <w:rsid w:val="003526A4"/>
    <w:rsid w:val="00353F64"/>
    <w:rsid w:val="00354051"/>
    <w:rsid w:val="00356681"/>
    <w:rsid w:val="0036015D"/>
    <w:rsid w:val="00360FBE"/>
    <w:rsid w:val="00361970"/>
    <w:rsid w:val="00362DF5"/>
    <w:rsid w:val="003637BA"/>
    <w:rsid w:val="00363C2F"/>
    <w:rsid w:val="00363E61"/>
    <w:rsid w:val="00364262"/>
    <w:rsid w:val="003646B3"/>
    <w:rsid w:val="003649B8"/>
    <w:rsid w:val="00365113"/>
    <w:rsid w:val="00366F48"/>
    <w:rsid w:val="00367397"/>
    <w:rsid w:val="00370EFE"/>
    <w:rsid w:val="003723D2"/>
    <w:rsid w:val="00374081"/>
    <w:rsid w:val="003744A8"/>
    <w:rsid w:val="003777D0"/>
    <w:rsid w:val="00377F05"/>
    <w:rsid w:val="0038005D"/>
    <w:rsid w:val="0038042C"/>
    <w:rsid w:val="003814E5"/>
    <w:rsid w:val="003837DB"/>
    <w:rsid w:val="003838E4"/>
    <w:rsid w:val="003863C9"/>
    <w:rsid w:val="0038666B"/>
    <w:rsid w:val="003866A3"/>
    <w:rsid w:val="003909D5"/>
    <w:rsid w:val="0039123C"/>
    <w:rsid w:val="0039229F"/>
    <w:rsid w:val="00394610"/>
    <w:rsid w:val="00394E50"/>
    <w:rsid w:val="00396298"/>
    <w:rsid w:val="00397AD3"/>
    <w:rsid w:val="003A06F3"/>
    <w:rsid w:val="003A28B9"/>
    <w:rsid w:val="003A46BE"/>
    <w:rsid w:val="003A5532"/>
    <w:rsid w:val="003A5D94"/>
    <w:rsid w:val="003A60B9"/>
    <w:rsid w:val="003A7E93"/>
    <w:rsid w:val="003A7F40"/>
    <w:rsid w:val="003B041E"/>
    <w:rsid w:val="003B0513"/>
    <w:rsid w:val="003B0A72"/>
    <w:rsid w:val="003B223E"/>
    <w:rsid w:val="003B271B"/>
    <w:rsid w:val="003B55B7"/>
    <w:rsid w:val="003B69C9"/>
    <w:rsid w:val="003B74FC"/>
    <w:rsid w:val="003B75B6"/>
    <w:rsid w:val="003C0F94"/>
    <w:rsid w:val="003C1921"/>
    <w:rsid w:val="003C1DBD"/>
    <w:rsid w:val="003C206D"/>
    <w:rsid w:val="003C210C"/>
    <w:rsid w:val="003C2575"/>
    <w:rsid w:val="003C2580"/>
    <w:rsid w:val="003C35C2"/>
    <w:rsid w:val="003C59F7"/>
    <w:rsid w:val="003C5CED"/>
    <w:rsid w:val="003C6885"/>
    <w:rsid w:val="003D090E"/>
    <w:rsid w:val="003D12AC"/>
    <w:rsid w:val="003D168F"/>
    <w:rsid w:val="003D2AB4"/>
    <w:rsid w:val="003D40C2"/>
    <w:rsid w:val="003D4416"/>
    <w:rsid w:val="003D6936"/>
    <w:rsid w:val="003D7E5E"/>
    <w:rsid w:val="003E069F"/>
    <w:rsid w:val="003E101B"/>
    <w:rsid w:val="003E1778"/>
    <w:rsid w:val="003E1F68"/>
    <w:rsid w:val="003E2C0D"/>
    <w:rsid w:val="003E6284"/>
    <w:rsid w:val="003E67D7"/>
    <w:rsid w:val="003E7276"/>
    <w:rsid w:val="003E7873"/>
    <w:rsid w:val="003E7D28"/>
    <w:rsid w:val="003F0CA3"/>
    <w:rsid w:val="003F1CB6"/>
    <w:rsid w:val="003F2424"/>
    <w:rsid w:val="003F3641"/>
    <w:rsid w:val="003F3B85"/>
    <w:rsid w:val="003F4C77"/>
    <w:rsid w:val="003F4E81"/>
    <w:rsid w:val="003F727A"/>
    <w:rsid w:val="004013B2"/>
    <w:rsid w:val="0040371C"/>
    <w:rsid w:val="00407074"/>
    <w:rsid w:val="004117B4"/>
    <w:rsid w:val="004117FA"/>
    <w:rsid w:val="004134BA"/>
    <w:rsid w:val="00413600"/>
    <w:rsid w:val="00414E08"/>
    <w:rsid w:val="00417F8D"/>
    <w:rsid w:val="00421B40"/>
    <w:rsid w:val="00423B8B"/>
    <w:rsid w:val="00424318"/>
    <w:rsid w:val="00424336"/>
    <w:rsid w:val="00424C97"/>
    <w:rsid w:val="00426043"/>
    <w:rsid w:val="00427D58"/>
    <w:rsid w:val="004303C5"/>
    <w:rsid w:val="00431429"/>
    <w:rsid w:val="0043285B"/>
    <w:rsid w:val="004347B3"/>
    <w:rsid w:val="00435135"/>
    <w:rsid w:val="004364A3"/>
    <w:rsid w:val="00437043"/>
    <w:rsid w:val="00440B2C"/>
    <w:rsid w:val="00441CE6"/>
    <w:rsid w:val="004436F2"/>
    <w:rsid w:val="00443A6F"/>
    <w:rsid w:val="004440E4"/>
    <w:rsid w:val="00444B05"/>
    <w:rsid w:val="00445B05"/>
    <w:rsid w:val="00446D69"/>
    <w:rsid w:val="00447136"/>
    <w:rsid w:val="004511DA"/>
    <w:rsid w:val="00451D26"/>
    <w:rsid w:val="00452522"/>
    <w:rsid w:val="00452E07"/>
    <w:rsid w:val="00453047"/>
    <w:rsid w:val="00453540"/>
    <w:rsid w:val="004535E3"/>
    <w:rsid w:val="00453EF4"/>
    <w:rsid w:val="004553B0"/>
    <w:rsid w:val="00455ADD"/>
    <w:rsid w:val="00455F46"/>
    <w:rsid w:val="00456E22"/>
    <w:rsid w:val="004572AF"/>
    <w:rsid w:val="00457CB1"/>
    <w:rsid w:val="00457FA7"/>
    <w:rsid w:val="0046172C"/>
    <w:rsid w:val="00462FD6"/>
    <w:rsid w:val="00463CBE"/>
    <w:rsid w:val="00465A8F"/>
    <w:rsid w:val="00465CAE"/>
    <w:rsid w:val="00470D2B"/>
    <w:rsid w:val="00472954"/>
    <w:rsid w:val="00473748"/>
    <w:rsid w:val="0047379A"/>
    <w:rsid w:val="004762CF"/>
    <w:rsid w:val="00476588"/>
    <w:rsid w:val="00476C88"/>
    <w:rsid w:val="00476EC2"/>
    <w:rsid w:val="004771E5"/>
    <w:rsid w:val="00477CD2"/>
    <w:rsid w:val="004821CA"/>
    <w:rsid w:val="00483060"/>
    <w:rsid w:val="004840C3"/>
    <w:rsid w:val="00485F5D"/>
    <w:rsid w:val="00486C56"/>
    <w:rsid w:val="004902F4"/>
    <w:rsid w:val="00490D2C"/>
    <w:rsid w:val="004918CC"/>
    <w:rsid w:val="0049200E"/>
    <w:rsid w:val="00492104"/>
    <w:rsid w:val="004929F7"/>
    <w:rsid w:val="00492AB6"/>
    <w:rsid w:val="00493630"/>
    <w:rsid w:val="004937ED"/>
    <w:rsid w:val="00495BB6"/>
    <w:rsid w:val="004977F6"/>
    <w:rsid w:val="0049795A"/>
    <w:rsid w:val="004A023D"/>
    <w:rsid w:val="004A1DDF"/>
    <w:rsid w:val="004A2FA0"/>
    <w:rsid w:val="004A31AC"/>
    <w:rsid w:val="004A461A"/>
    <w:rsid w:val="004A4BCB"/>
    <w:rsid w:val="004A4C7C"/>
    <w:rsid w:val="004A6AF9"/>
    <w:rsid w:val="004A6F0D"/>
    <w:rsid w:val="004B05FD"/>
    <w:rsid w:val="004B1815"/>
    <w:rsid w:val="004B2146"/>
    <w:rsid w:val="004B4170"/>
    <w:rsid w:val="004B4D27"/>
    <w:rsid w:val="004B5E88"/>
    <w:rsid w:val="004B67DB"/>
    <w:rsid w:val="004B6D5A"/>
    <w:rsid w:val="004B7050"/>
    <w:rsid w:val="004B7E32"/>
    <w:rsid w:val="004C16FD"/>
    <w:rsid w:val="004C5CE4"/>
    <w:rsid w:val="004C659E"/>
    <w:rsid w:val="004D014A"/>
    <w:rsid w:val="004D05B9"/>
    <w:rsid w:val="004D13C6"/>
    <w:rsid w:val="004D2453"/>
    <w:rsid w:val="004D2879"/>
    <w:rsid w:val="004D2C68"/>
    <w:rsid w:val="004D37BC"/>
    <w:rsid w:val="004D5B75"/>
    <w:rsid w:val="004E7D25"/>
    <w:rsid w:val="004E7EC0"/>
    <w:rsid w:val="004F00F4"/>
    <w:rsid w:val="004F1FE2"/>
    <w:rsid w:val="004F26A1"/>
    <w:rsid w:val="004F3DBF"/>
    <w:rsid w:val="004F40E2"/>
    <w:rsid w:val="004F6A00"/>
    <w:rsid w:val="004F6AA4"/>
    <w:rsid w:val="0050087E"/>
    <w:rsid w:val="00501116"/>
    <w:rsid w:val="00501527"/>
    <w:rsid w:val="00502117"/>
    <w:rsid w:val="00502496"/>
    <w:rsid w:val="005047F2"/>
    <w:rsid w:val="005056E3"/>
    <w:rsid w:val="0050782B"/>
    <w:rsid w:val="0051099B"/>
    <w:rsid w:val="00510B1C"/>
    <w:rsid w:val="0051158A"/>
    <w:rsid w:val="005246D2"/>
    <w:rsid w:val="00530FC0"/>
    <w:rsid w:val="005315DD"/>
    <w:rsid w:val="00532267"/>
    <w:rsid w:val="00532398"/>
    <w:rsid w:val="00532790"/>
    <w:rsid w:val="00535C46"/>
    <w:rsid w:val="00537746"/>
    <w:rsid w:val="00550052"/>
    <w:rsid w:val="00551543"/>
    <w:rsid w:val="00552B25"/>
    <w:rsid w:val="0055374D"/>
    <w:rsid w:val="005550EE"/>
    <w:rsid w:val="005578F8"/>
    <w:rsid w:val="00557DFD"/>
    <w:rsid w:val="00564C05"/>
    <w:rsid w:val="00566651"/>
    <w:rsid w:val="00566DC7"/>
    <w:rsid w:val="00570B3D"/>
    <w:rsid w:val="00571A69"/>
    <w:rsid w:val="005726FC"/>
    <w:rsid w:val="00572A03"/>
    <w:rsid w:val="005734C7"/>
    <w:rsid w:val="00574112"/>
    <w:rsid w:val="00574D72"/>
    <w:rsid w:val="00577B9D"/>
    <w:rsid w:val="00581400"/>
    <w:rsid w:val="005824F6"/>
    <w:rsid w:val="00582ADF"/>
    <w:rsid w:val="00583870"/>
    <w:rsid w:val="005838D8"/>
    <w:rsid w:val="00583D59"/>
    <w:rsid w:val="0058472F"/>
    <w:rsid w:val="005847AA"/>
    <w:rsid w:val="00584D39"/>
    <w:rsid w:val="00584EAF"/>
    <w:rsid w:val="00586439"/>
    <w:rsid w:val="00586893"/>
    <w:rsid w:val="00590522"/>
    <w:rsid w:val="00591626"/>
    <w:rsid w:val="00592FD1"/>
    <w:rsid w:val="00594113"/>
    <w:rsid w:val="005A0CF2"/>
    <w:rsid w:val="005A1513"/>
    <w:rsid w:val="005A156E"/>
    <w:rsid w:val="005A1FC9"/>
    <w:rsid w:val="005A30BF"/>
    <w:rsid w:val="005A4B74"/>
    <w:rsid w:val="005A5372"/>
    <w:rsid w:val="005A5A12"/>
    <w:rsid w:val="005A5F4B"/>
    <w:rsid w:val="005A6E24"/>
    <w:rsid w:val="005A7DAE"/>
    <w:rsid w:val="005B11DD"/>
    <w:rsid w:val="005B302B"/>
    <w:rsid w:val="005B3442"/>
    <w:rsid w:val="005B4869"/>
    <w:rsid w:val="005B6A03"/>
    <w:rsid w:val="005D1297"/>
    <w:rsid w:val="005D18E5"/>
    <w:rsid w:val="005D67C1"/>
    <w:rsid w:val="005E0813"/>
    <w:rsid w:val="005E152D"/>
    <w:rsid w:val="005E302E"/>
    <w:rsid w:val="005E33E6"/>
    <w:rsid w:val="005E365C"/>
    <w:rsid w:val="005E4546"/>
    <w:rsid w:val="005E4749"/>
    <w:rsid w:val="005E75A7"/>
    <w:rsid w:val="005E7E21"/>
    <w:rsid w:val="005F00C1"/>
    <w:rsid w:val="005F12C3"/>
    <w:rsid w:val="005F23C2"/>
    <w:rsid w:val="005F41EA"/>
    <w:rsid w:val="005F4C65"/>
    <w:rsid w:val="005F5E11"/>
    <w:rsid w:val="005F5E12"/>
    <w:rsid w:val="005F74BB"/>
    <w:rsid w:val="005F7895"/>
    <w:rsid w:val="00600302"/>
    <w:rsid w:val="00600FB2"/>
    <w:rsid w:val="006041F6"/>
    <w:rsid w:val="00604E13"/>
    <w:rsid w:val="0060753E"/>
    <w:rsid w:val="006077E6"/>
    <w:rsid w:val="00612294"/>
    <w:rsid w:val="0061244F"/>
    <w:rsid w:val="0061316C"/>
    <w:rsid w:val="00613A32"/>
    <w:rsid w:val="00613AF3"/>
    <w:rsid w:val="00617AD7"/>
    <w:rsid w:val="00620F13"/>
    <w:rsid w:val="006214A5"/>
    <w:rsid w:val="00621579"/>
    <w:rsid w:val="00622C84"/>
    <w:rsid w:val="00622F6B"/>
    <w:rsid w:val="006236ED"/>
    <w:rsid w:val="00624B3C"/>
    <w:rsid w:val="006255F3"/>
    <w:rsid w:val="006257ED"/>
    <w:rsid w:val="006267CA"/>
    <w:rsid w:val="006316F2"/>
    <w:rsid w:val="00632C08"/>
    <w:rsid w:val="006338F2"/>
    <w:rsid w:val="00633A4C"/>
    <w:rsid w:val="00634435"/>
    <w:rsid w:val="00635127"/>
    <w:rsid w:val="00641076"/>
    <w:rsid w:val="00641B96"/>
    <w:rsid w:val="00641EBD"/>
    <w:rsid w:val="0064208C"/>
    <w:rsid w:val="00643D04"/>
    <w:rsid w:val="00644C06"/>
    <w:rsid w:val="00644FE8"/>
    <w:rsid w:val="006457B2"/>
    <w:rsid w:val="00646190"/>
    <w:rsid w:val="00646439"/>
    <w:rsid w:val="0064646B"/>
    <w:rsid w:val="006479E9"/>
    <w:rsid w:val="00647DCC"/>
    <w:rsid w:val="00652BD9"/>
    <w:rsid w:val="00652EEF"/>
    <w:rsid w:val="0065456E"/>
    <w:rsid w:val="00655978"/>
    <w:rsid w:val="00656046"/>
    <w:rsid w:val="00656C57"/>
    <w:rsid w:val="00657C2F"/>
    <w:rsid w:val="00657D43"/>
    <w:rsid w:val="00660278"/>
    <w:rsid w:val="0066075D"/>
    <w:rsid w:val="006608DD"/>
    <w:rsid w:val="006617C5"/>
    <w:rsid w:val="00662174"/>
    <w:rsid w:val="006624FD"/>
    <w:rsid w:val="00663DE5"/>
    <w:rsid w:val="00664F76"/>
    <w:rsid w:val="0066637C"/>
    <w:rsid w:val="006669AF"/>
    <w:rsid w:val="006671B0"/>
    <w:rsid w:val="00670491"/>
    <w:rsid w:val="0067089C"/>
    <w:rsid w:val="0067124A"/>
    <w:rsid w:val="00671687"/>
    <w:rsid w:val="00671D53"/>
    <w:rsid w:val="00672958"/>
    <w:rsid w:val="00672EC3"/>
    <w:rsid w:val="0067341B"/>
    <w:rsid w:val="0067539E"/>
    <w:rsid w:val="006758CD"/>
    <w:rsid w:val="00675D81"/>
    <w:rsid w:val="006800AE"/>
    <w:rsid w:val="00681757"/>
    <w:rsid w:val="00682570"/>
    <w:rsid w:val="00685018"/>
    <w:rsid w:val="006850EC"/>
    <w:rsid w:val="00691670"/>
    <w:rsid w:val="006920B8"/>
    <w:rsid w:val="00692340"/>
    <w:rsid w:val="006941EE"/>
    <w:rsid w:val="006948C1"/>
    <w:rsid w:val="00695178"/>
    <w:rsid w:val="00696407"/>
    <w:rsid w:val="00696721"/>
    <w:rsid w:val="006971D8"/>
    <w:rsid w:val="006972AB"/>
    <w:rsid w:val="00697572"/>
    <w:rsid w:val="006A075B"/>
    <w:rsid w:val="006A1775"/>
    <w:rsid w:val="006A2F92"/>
    <w:rsid w:val="006A3323"/>
    <w:rsid w:val="006A4EFE"/>
    <w:rsid w:val="006A7281"/>
    <w:rsid w:val="006B137D"/>
    <w:rsid w:val="006B227F"/>
    <w:rsid w:val="006B303E"/>
    <w:rsid w:val="006B4773"/>
    <w:rsid w:val="006B75F2"/>
    <w:rsid w:val="006C0CE9"/>
    <w:rsid w:val="006C1A6C"/>
    <w:rsid w:val="006C3407"/>
    <w:rsid w:val="006C3ABC"/>
    <w:rsid w:val="006C448A"/>
    <w:rsid w:val="006C5699"/>
    <w:rsid w:val="006C5ADC"/>
    <w:rsid w:val="006C5B92"/>
    <w:rsid w:val="006C602A"/>
    <w:rsid w:val="006D02C4"/>
    <w:rsid w:val="006D097D"/>
    <w:rsid w:val="006D3474"/>
    <w:rsid w:val="006D3BA6"/>
    <w:rsid w:val="006D3D40"/>
    <w:rsid w:val="006D5AD4"/>
    <w:rsid w:val="006D6C62"/>
    <w:rsid w:val="006E052D"/>
    <w:rsid w:val="006E10B3"/>
    <w:rsid w:val="006E2261"/>
    <w:rsid w:val="006E2374"/>
    <w:rsid w:val="006E3458"/>
    <w:rsid w:val="006E35FA"/>
    <w:rsid w:val="006E38FF"/>
    <w:rsid w:val="006E4E63"/>
    <w:rsid w:val="006E7337"/>
    <w:rsid w:val="006E7DE4"/>
    <w:rsid w:val="006F09DC"/>
    <w:rsid w:val="006F09FF"/>
    <w:rsid w:val="006F10A2"/>
    <w:rsid w:val="006F2C73"/>
    <w:rsid w:val="006F3F20"/>
    <w:rsid w:val="006F6A3E"/>
    <w:rsid w:val="006F6EB0"/>
    <w:rsid w:val="006F78AD"/>
    <w:rsid w:val="00700117"/>
    <w:rsid w:val="00702028"/>
    <w:rsid w:val="00703966"/>
    <w:rsid w:val="007075C5"/>
    <w:rsid w:val="007119D3"/>
    <w:rsid w:val="00713CD6"/>
    <w:rsid w:val="007164A1"/>
    <w:rsid w:val="00717398"/>
    <w:rsid w:val="0072034E"/>
    <w:rsid w:val="00720F63"/>
    <w:rsid w:val="00722624"/>
    <w:rsid w:val="00722BB1"/>
    <w:rsid w:val="00723202"/>
    <w:rsid w:val="007238A1"/>
    <w:rsid w:val="00724A68"/>
    <w:rsid w:val="00726C4C"/>
    <w:rsid w:val="00732679"/>
    <w:rsid w:val="00733BEB"/>
    <w:rsid w:val="00735235"/>
    <w:rsid w:val="00736C5F"/>
    <w:rsid w:val="00740A76"/>
    <w:rsid w:val="007432D0"/>
    <w:rsid w:val="00743AC2"/>
    <w:rsid w:val="007443A2"/>
    <w:rsid w:val="00744F9F"/>
    <w:rsid w:val="00745BCE"/>
    <w:rsid w:val="00746D59"/>
    <w:rsid w:val="00747459"/>
    <w:rsid w:val="00751BCE"/>
    <w:rsid w:val="00754683"/>
    <w:rsid w:val="00755E81"/>
    <w:rsid w:val="00761742"/>
    <w:rsid w:val="00762C3A"/>
    <w:rsid w:val="00766862"/>
    <w:rsid w:val="00766F12"/>
    <w:rsid w:val="00767D98"/>
    <w:rsid w:val="00771DA0"/>
    <w:rsid w:val="00774CDD"/>
    <w:rsid w:val="0078202F"/>
    <w:rsid w:val="00783036"/>
    <w:rsid w:val="00783CE2"/>
    <w:rsid w:val="00785280"/>
    <w:rsid w:val="00785344"/>
    <w:rsid w:val="007865D8"/>
    <w:rsid w:val="00787E76"/>
    <w:rsid w:val="007908E6"/>
    <w:rsid w:val="00791D24"/>
    <w:rsid w:val="00792F06"/>
    <w:rsid w:val="00793415"/>
    <w:rsid w:val="00793898"/>
    <w:rsid w:val="00794E97"/>
    <w:rsid w:val="007A2B15"/>
    <w:rsid w:val="007A6033"/>
    <w:rsid w:val="007A63DD"/>
    <w:rsid w:val="007A7465"/>
    <w:rsid w:val="007B15BD"/>
    <w:rsid w:val="007B2670"/>
    <w:rsid w:val="007B4894"/>
    <w:rsid w:val="007B4CBB"/>
    <w:rsid w:val="007B4DCD"/>
    <w:rsid w:val="007B620D"/>
    <w:rsid w:val="007C26E3"/>
    <w:rsid w:val="007C2790"/>
    <w:rsid w:val="007C2EB7"/>
    <w:rsid w:val="007C39CF"/>
    <w:rsid w:val="007C4475"/>
    <w:rsid w:val="007C6409"/>
    <w:rsid w:val="007C69FB"/>
    <w:rsid w:val="007D0905"/>
    <w:rsid w:val="007D1732"/>
    <w:rsid w:val="007D17DB"/>
    <w:rsid w:val="007D27D1"/>
    <w:rsid w:val="007D4598"/>
    <w:rsid w:val="007D526F"/>
    <w:rsid w:val="007D6EF0"/>
    <w:rsid w:val="007D77A6"/>
    <w:rsid w:val="007D7DE6"/>
    <w:rsid w:val="007E0455"/>
    <w:rsid w:val="007E22C6"/>
    <w:rsid w:val="007E29AD"/>
    <w:rsid w:val="007E4B22"/>
    <w:rsid w:val="007E584A"/>
    <w:rsid w:val="007E7525"/>
    <w:rsid w:val="007E7D7F"/>
    <w:rsid w:val="007E7E93"/>
    <w:rsid w:val="007F02E4"/>
    <w:rsid w:val="007F0DE7"/>
    <w:rsid w:val="007F111A"/>
    <w:rsid w:val="007F1132"/>
    <w:rsid w:val="007F12A9"/>
    <w:rsid w:val="007F19B2"/>
    <w:rsid w:val="007F2233"/>
    <w:rsid w:val="007F4198"/>
    <w:rsid w:val="007F6BFD"/>
    <w:rsid w:val="008005D6"/>
    <w:rsid w:val="00800BC6"/>
    <w:rsid w:val="0080430F"/>
    <w:rsid w:val="008047ED"/>
    <w:rsid w:val="00805C61"/>
    <w:rsid w:val="00805C76"/>
    <w:rsid w:val="00807CFD"/>
    <w:rsid w:val="00811411"/>
    <w:rsid w:val="00811B8F"/>
    <w:rsid w:val="00813442"/>
    <w:rsid w:val="00813A74"/>
    <w:rsid w:val="00813C50"/>
    <w:rsid w:val="00815339"/>
    <w:rsid w:val="00816426"/>
    <w:rsid w:val="008164FB"/>
    <w:rsid w:val="008169E8"/>
    <w:rsid w:val="00816C48"/>
    <w:rsid w:val="0082152D"/>
    <w:rsid w:val="00824113"/>
    <w:rsid w:val="008247EC"/>
    <w:rsid w:val="00824CF1"/>
    <w:rsid w:val="00824E0B"/>
    <w:rsid w:val="008251D6"/>
    <w:rsid w:val="00825B82"/>
    <w:rsid w:val="008303A5"/>
    <w:rsid w:val="008305C2"/>
    <w:rsid w:val="00830BE9"/>
    <w:rsid w:val="008328E2"/>
    <w:rsid w:val="00833BC9"/>
    <w:rsid w:val="00834B7D"/>
    <w:rsid w:val="008355FE"/>
    <w:rsid w:val="0083654F"/>
    <w:rsid w:val="00836D3E"/>
    <w:rsid w:val="0084250D"/>
    <w:rsid w:val="00842F83"/>
    <w:rsid w:val="008449E0"/>
    <w:rsid w:val="00845057"/>
    <w:rsid w:val="00850253"/>
    <w:rsid w:val="008505C6"/>
    <w:rsid w:val="0085062A"/>
    <w:rsid w:val="008518DC"/>
    <w:rsid w:val="00855165"/>
    <w:rsid w:val="008616D1"/>
    <w:rsid w:val="008617C1"/>
    <w:rsid w:val="0086207C"/>
    <w:rsid w:val="00866A36"/>
    <w:rsid w:val="00867447"/>
    <w:rsid w:val="00867929"/>
    <w:rsid w:val="00870248"/>
    <w:rsid w:val="00871641"/>
    <w:rsid w:val="008718A7"/>
    <w:rsid w:val="00872617"/>
    <w:rsid w:val="008748C4"/>
    <w:rsid w:val="008752AF"/>
    <w:rsid w:val="00881654"/>
    <w:rsid w:val="00882BE0"/>
    <w:rsid w:val="0088531C"/>
    <w:rsid w:val="008860DD"/>
    <w:rsid w:val="008864F7"/>
    <w:rsid w:val="00886B16"/>
    <w:rsid w:val="008902C2"/>
    <w:rsid w:val="00891FCD"/>
    <w:rsid w:val="008922D2"/>
    <w:rsid w:val="00892E4B"/>
    <w:rsid w:val="0089361F"/>
    <w:rsid w:val="0089441D"/>
    <w:rsid w:val="0089474D"/>
    <w:rsid w:val="008947AA"/>
    <w:rsid w:val="0089539F"/>
    <w:rsid w:val="008958E4"/>
    <w:rsid w:val="008A04B5"/>
    <w:rsid w:val="008A17F4"/>
    <w:rsid w:val="008A28E6"/>
    <w:rsid w:val="008A2A14"/>
    <w:rsid w:val="008A3242"/>
    <w:rsid w:val="008A3739"/>
    <w:rsid w:val="008A41AF"/>
    <w:rsid w:val="008A7177"/>
    <w:rsid w:val="008A7309"/>
    <w:rsid w:val="008B1AA1"/>
    <w:rsid w:val="008B3AD8"/>
    <w:rsid w:val="008B68FF"/>
    <w:rsid w:val="008B7B1A"/>
    <w:rsid w:val="008C29A6"/>
    <w:rsid w:val="008C2B92"/>
    <w:rsid w:val="008C4343"/>
    <w:rsid w:val="008C4555"/>
    <w:rsid w:val="008C47E5"/>
    <w:rsid w:val="008C514E"/>
    <w:rsid w:val="008C598D"/>
    <w:rsid w:val="008C711F"/>
    <w:rsid w:val="008D08E2"/>
    <w:rsid w:val="008D0EC3"/>
    <w:rsid w:val="008D1769"/>
    <w:rsid w:val="008D2E95"/>
    <w:rsid w:val="008D3C5A"/>
    <w:rsid w:val="008D51F5"/>
    <w:rsid w:val="008D58F7"/>
    <w:rsid w:val="008D6E94"/>
    <w:rsid w:val="008E2965"/>
    <w:rsid w:val="008E2C82"/>
    <w:rsid w:val="008E4CB3"/>
    <w:rsid w:val="008E5B6B"/>
    <w:rsid w:val="008F0146"/>
    <w:rsid w:val="008F3BF8"/>
    <w:rsid w:val="008F46E7"/>
    <w:rsid w:val="008F60B5"/>
    <w:rsid w:val="00901EF2"/>
    <w:rsid w:val="009053AD"/>
    <w:rsid w:val="0090548A"/>
    <w:rsid w:val="0090670D"/>
    <w:rsid w:val="00906E0F"/>
    <w:rsid w:val="00907A6C"/>
    <w:rsid w:val="00911C9A"/>
    <w:rsid w:val="00911F45"/>
    <w:rsid w:val="00914AA1"/>
    <w:rsid w:val="00915673"/>
    <w:rsid w:val="00915E99"/>
    <w:rsid w:val="009219AD"/>
    <w:rsid w:val="0092319C"/>
    <w:rsid w:val="00924C41"/>
    <w:rsid w:val="00933F73"/>
    <w:rsid w:val="00935ACA"/>
    <w:rsid w:val="009403CA"/>
    <w:rsid w:val="009405CC"/>
    <w:rsid w:val="00942BEB"/>
    <w:rsid w:val="00944333"/>
    <w:rsid w:val="0094464E"/>
    <w:rsid w:val="00944BE4"/>
    <w:rsid w:val="00945D25"/>
    <w:rsid w:val="009463D2"/>
    <w:rsid w:val="0095000A"/>
    <w:rsid w:val="009504D4"/>
    <w:rsid w:val="00950684"/>
    <w:rsid w:val="009527BA"/>
    <w:rsid w:val="00952DC0"/>
    <w:rsid w:val="00954338"/>
    <w:rsid w:val="009553F6"/>
    <w:rsid w:val="00956793"/>
    <w:rsid w:val="009600AB"/>
    <w:rsid w:val="00961BB3"/>
    <w:rsid w:val="00961CC7"/>
    <w:rsid w:val="0096230A"/>
    <w:rsid w:val="00963695"/>
    <w:rsid w:val="0096381F"/>
    <w:rsid w:val="00963ADB"/>
    <w:rsid w:val="009663B3"/>
    <w:rsid w:val="0097066D"/>
    <w:rsid w:val="00970C29"/>
    <w:rsid w:val="00971C90"/>
    <w:rsid w:val="00972840"/>
    <w:rsid w:val="00973FD7"/>
    <w:rsid w:val="0097506C"/>
    <w:rsid w:val="00976656"/>
    <w:rsid w:val="00976EFB"/>
    <w:rsid w:val="009779B9"/>
    <w:rsid w:val="0098453F"/>
    <w:rsid w:val="0098508D"/>
    <w:rsid w:val="00986C99"/>
    <w:rsid w:val="00991141"/>
    <w:rsid w:val="00992516"/>
    <w:rsid w:val="009929FA"/>
    <w:rsid w:val="00993722"/>
    <w:rsid w:val="00993AE4"/>
    <w:rsid w:val="00994A41"/>
    <w:rsid w:val="00994AF5"/>
    <w:rsid w:val="00994E73"/>
    <w:rsid w:val="009954BF"/>
    <w:rsid w:val="0099586C"/>
    <w:rsid w:val="00995E09"/>
    <w:rsid w:val="00995E0A"/>
    <w:rsid w:val="009A1243"/>
    <w:rsid w:val="009A1E4B"/>
    <w:rsid w:val="009A2956"/>
    <w:rsid w:val="009A48A6"/>
    <w:rsid w:val="009A553C"/>
    <w:rsid w:val="009A5635"/>
    <w:rsid w:val="009A5BC3"/>
    <w:rsid w:val="009A6B08"/>
    <w:rsid w:val="009A7351"/>
    <w:rsid w:val="009A7F24"/>
    <w:rsid w:val="009B2018"/>
    <w:rsid w:val="009B2094"/>
    <w:rsid w:val="009B2AF7"/>
    <w:rsid w:val="009B2BB7"/>
    <w:rsid w:val="009B35C6"/>
    <w:rsid w:val="009B37F2"/>
    <w:rsid w:val="009B3EE1"/>
    <w:rsid w:val="009B3FCD"/>
    <w:rsid w:val="009B444D"/>
    <w:rsid w:val="009B6A76"/>
    <w:rsid w:val="009C387A"/>
    <w:rsid w:val="009C3983"/>
    <w:rsid w:val="009C3B66"/>
    <w:rsid w:val="009C3DEA"/>
    <w:rsid w:val="009C781F"/>
    <w:rsid w:val="009D13FF"/>
    <w:rsid w:val="009D1BB9"/>
    <w:rsid w:val="009D28FF"/>
    <w:rsid w:val="009D441D"/>
    <w:rsid w:val="009D4E1E"/>
    <w:rsid w:val="009D560E"/>
    <w:rsid w:val="009D65EE"/>
    <w:rsid w:val="009D71EC"/>
    <w:rsid w:val="009D73BB"/>
    <w:rsid w:val="009E1912"/>
    <w:rsid w:val="009E1F7F"/>
    <w:rsid w:val="009E3E7A"/>
    <w:rsid w:val="009E456C"/>
    <w:rsid w:val="009E5FCF"/>
    <w:rsid w:val="009E60BF"/>
    <w:rsid w:val="009F0B5A"/>
    <w:rsid w:val="009F4998"/>
    <w:rsid w:val="009F54B5"/>
    <w:rsid w:val="00A00EC1"/>
    <w:rsid w:val="00A01FF3"/>
    <w:rsid w:val="00A069C1"/>
    <w:rsid w:val="00A07434"/>
    <w:rsid w:val="00A07477"/>
    <w:rsid w:val="00A106D3"/>
    <w:rsid w:val="00A108E3"/>
    <w:rsid w:val="00A13737"/>
    <w:rsid w:val="00A139FD"/>
    <w:rsid w:val="00A14233"/>
    <w:rsid w:val="00A14C8E"/>
    <w:rsid w:val="00A16B2F"/>
    <w:rsid w:val="00A17212"/>
    <w:rsid w:val="00A17CB2"/>
    <w:rsid w:val="00A20160"/>
    <w:rsid w:val="00A20C0F"/>
    <w:rsid w:val="00A20CD5"/>
    <w:rsid w:val="00A21D19"/>
    <w:rsid w:val="00A24F75"/>
    <w:rsid w:val="00A27580"/>
    <w:rsid w:val="00A305D1"/>
    <w:rsid w:val="00A30648"/>
    <w:rsid w:val="00A30AA6"/>
    <w:rsid w:val="00A30F03"/>
    <w:rsid w:val="00A31064"/>
    <w:rsid w:val="00A32347"/>
    <w:rsid w:val="00A323AE"/>
    <w:rsid w:val="00A33A32"/>
    <w:rsid w:val="00A34639"/>
    <w:rsid w:val="00A35EEB"/>
    <w:rsid w:val="00A36993"/>
    <w:rsid w:val="00A409CA"/>
    <w:rsid w:val="00A41342"/>
    <w:rsid w:val="00A41C92"/>
    <w:rsid w:val="00A45092"/>
    <w:rsid w:val="00A45D04"/>
    <w:rsid w:val="00A460E4"/>
    <w:rsid w:val="00A5173C"/>
    <w:rsid w:val="00A53436"/>
    <w:rsid w:val="00A54F52"/>
    <w:rsid w:val="00A56647"/>
    <w:rsid w:val="00A57660"/>
    <w:rsid w:val="00A60552"/>
    <w:rsid w:val="00A60D9C"/>
    <w:rsid w:val="00A61311"/>
    <w:rsid w:val="00A6208F"/>
    <w:rsid w:val="00A63A70"/>
    <w:rsid w:val="00A6498A"/>
    <w:rsid w:val="00A65322"/>
    <w:rsid w:val="00A65347"/>
    <w:rsid w:val="00A66548"/>
    <w:rsid w:val="00A67E58"/>
    <w:rsid w:val="00A703BB"/>
    <w:rsid w:val="00A70B3E"/>
    <w:rsid w:val="00A72DD4"/>
    <w:rsid w:val="00A77F66"/>
    <w:rsid w:val="00A817B2"/>
    <w:rsid w:val="00A81B40"/>
    <w:rsid w:val="00A8257A"/>
    <w:rsid w:val="00A82FEC"/>
    <w:rsid w:val="00A83096"/>
    <w:rsid w:val="00A84765"/>
    <w:rsid w:val="00A8708D"/>
    <w:rsid w:val="00A87CCF"/>
    <w:rsid w:val="00A90236"/>
    <w:rsid w:val="00A92410"/>
    <w:rsid w:val="00A92C0E"/>
    <w:rsid w:val="00A930C3"/>
    <w:rsid w:val="00A94D9E"/>
    <w:rsid w:val="00A97387"/>
    <w:rsid w:val="00A97972"/>
    <w:rsid w:val="00AA07BC"/>
    <w:rsid w:val="00AA0D58"/>
    <w:rsid w:val="00AA0E36"/>
    <w:rsid w:val="00AA2C7F"/>
    <w:rsid w:val="00AA526D"/>
    <w:rsid w:val="00AA6EE9"/>
    <w:rsid w:val="00AB1A8B"/>
    <w:rsid w:val="00AB50D8"/>
    <w:rsid w:val="00AB5726"/>
    <w:rsid w:val="00AB7D91"/>
    <w:rsid w:val="00AC05C6"/>
    <w:rsid w:val="00AC09E5"/>
    <w:rsid w:val="00AC1889"/>
    <w:rsid w:val="00AC2295"/>
    <w:rsid w:val="00AC27A9"/>
    <w:rsid w:val="00AC3D90"/>
    <w:rsid w:val="00AC7687"/>
    <w:rsid w:val="00AC7AFE"/>
    <w:rsid w:val="00AD16B5"/>
    <w:rsid w:val="00AD4CB9"/>
    <w:rsid w:val="00AD6C54"/>
    <w:rsid w:val="00AD7C94"/>
    <w:rsid w:val="00AE07CE"/>
    <w:rsid w:val="00AE07FB"/>
    <w:rsid w:val="00AE0925"/>
    <w:rsid w:val="00AE1D1E"/>
    <w:rsid w:val="00AE2BC3"/>
    <w:rsid w:val="00AE37B0"/>
    <w:rsid w:val="00AE3E84"/>
    <w:rsid w:val="00AE737D"/>
    <w:rsid w:val="00AE748F"/>
    <w:rsid w:val="00AE7E2A"/>
    <w:rsid w:val="00AF2BB2"/>
    <w:rsid w:val="00AF40A9"/>
    <w:rsid w:val="00AF69C6"/>
    <w:rsid w:val="00B02967"/>
    <w:rsid w:val="00B03AA3"/>
    <w:rsid w:val="00B046FA"/>
    <w:rsid w:val="00B0497A"/>
    <w:rsid w:val="00B04EDF"/>
    <w:rsid w:val="00B06B6F"/>
    <w:rsid w:val="00B10F3D"/>
    <w:rsid w:val="00B11D0D"/>
    <w:rsid w:val="00B16343"/>
    <w:rsid w:val="00B16424"/>
    <w:rsid w:val="00B201B5"/>
    <w:rsid w:val="00B22A77"/>
    <w:rsid w:val="00B23C72"/>
    <w:rsid w:val="00B253F8"/>
    <w:rsid w:val="00B25D86"/>
    <w:rsid w:val="00B26935"/>
    <w:rsid w:val="00B26D6B"/>
    <w:rsid w:val="00B301CE"/>
    <w:rsid w:val="00B313EE"/>
    <w:rsid w:val="00B318E9"/>
    <w:rsid w:val="00B32A3B"/>
    <w:rsid w:val="00B34D86"/>
    <w:rsid w:val="00B365F4"/>
    <w:rsid w:val="00B36E2D"/>
    <w:rsid w:val="00B401E0"/>
    <w:rsid w:val="00B42B56"/>
    <w:rsid w:val="00B42FB6"/>
    <w:rsid w:val="00B44A8D"/>
    <w:rsid w:val="00B45859"/>
    <w:rsid w:val="00B45A08"/>
    <w:rsid w:val="00B46775"/>
    <w:rsid w:val="00B4691C"/>
    <w:rsid w:val="00B46DA8"/>
    <w:rsid w:val="00B47B34"/>
    <w:rsid w:val="00B50EF5"/>
    <w:rsid w:val="00B519F4"/>
    <w:rsid w:val="00B51DE4"/>
    <w:rsid w:val="00B5222F"/>
    <w:rsid w:val="00B5355C"/>
    <w:rsid w:val="00B5404C"/>
    <w:rsid w:val="00B540AD"/>
    <w:rsid w:val="00B55042"/>
    <w:rsid w:val="00B561A1"/>
    <w:rsid w:val="00B5798E"/>
    <w:rsid w:val="00B60706"/>
    <w:rsid w:val="00B63937"/>
    <w:rsid w:val="00B64AAB"/>
    <w:rsid w:val="00B6657C"/>
    <w:rsid w:val="00B665D0"/>
    <w:rsid w:val="00B66AB2"/>
    <w:rsid w:val="00B67269"/>
    <w:rsid w:val="00B71C41"/>
    <w:rsid w:val="00B7225D"/>
    <w:rsid w:val="00B73470"/>
    <w:rsid w:val="00B7404B"/>
    <w:rsid w:val="00B77386"/>
    <w:rsid w:val="00B779BB"/>
    <w:rsid w:val="00B80201"/>
    <w:rsid w:val="00B8239F"/>
    <w:rsid w:val="00B8286C"/>
    <w:rsid w:val="00B830B0"/>
    <w:rsid w:val="00B8338C"/>
    <w:rsid w:val="00B8644D"/>
    <w:rsid w:val="00B916C9"/>
    <w:rsid w:val="00B92515"/>
    <w:rsid w:val="00B939BE"/>
    <w:rsid w:val="00B943B1"/>
    <w:rsid w:val="00B95645"/>
    <w:rsid w:val="00B9601C"/>
    <w:rsid w:val="00B963AA"/>
    <w:rsid w:val="00B97FB8"/>
    <w:rsid w:val="00BA0DAE"/>
    <w:rsid w:val="00BA1967"/>
    <w:rsid w:val="00BA5637"/>
    <w:rsid w:val="00BA79D6"/>
    <w:rsid w:val="00BB3381"/>
    <w:rsid w:val="00BB44CB"/>
    <w:rsid w:val="00BB5322"/>
    <w:rsid w:val="00BB57AD"/>
    <w:rsid w:val="00BB6F36"/>
    <w:rsid w:val="00BB771F"/>
    <w:rsid w:val="00BC0F78"/>
    <w:rsid w:val="00BC11AC"/>
    <w:rsid w:val="00BC17D9"/>
    <w:rsid w:val="00BC1E38"/>
    <w:rsid w:val="00BC36E2"/>
    <w:rsid w:val="00BC476A"/>
    <w:rsid w:val="00BC4D56"/>
    <w:rsid w:val="00BD042E"/>
    <w:rsid w:val="00BD0701"/>
    <w:rsid w:val="00BD1901"/>
    <w:rsid w:val="00BD29AE"/>
    <w:rsid w:val="00BD3ECC"/>
    <w:rsid w:val="00BD4B73"/>
    <w:rsid w:val="00BE446C"/>
    <w:rsid w:val="00BE6974"/>
    <w:rsid w:val="00BE7FB8"/>
    <w:rsid w:val="00BF16A5"/>
    <w:rsid w:val="00BF176D"/>
    <w:rsid w:val="00BF2999"/>
    <w:rsid w:val="00BF3693"/>
    <w:rsid w:val="00BF4CC5"/>
    <w:rsid w:val="00BF4E60"/>
    <w:rsid w:val="00BF6CF8"/>
    <w:rsid w:val="00BF7C4C"/>
    <w:rsid w:val="00BF7F88"/>
    <w:rsid w:val="00C00032"/>
    <w:rsid w:val="00C00A30"/>
    <w:rsid w:val="00C00E1A"/>
    <w:rsid w:val="00C0213F"/>
    <w:rsid w:val="00C02523"/>
    <w:rsid w:val="00C05F83"/>
    <w:rsid w:val="00C10A31"/>
    <w:rsid w:val="00C12217"/>
    <w:rsid w:val="00C12C35"/>
    <w:rsid w:val="00C12E8F"/>
    <w:rsid w:val="00C1473C"/>
    <w:rsid w:val="00C2189D"/>
    <w:rsid w:val="00C221A5"/>
    <w:rsid w:val="00C22B02"/>
    <w:rsid w:val="00C23D3D"/>
    <w:rsid w:val="00C307B2"/>
    <w:rsid w:val="00C30A9E"/>
    <w:rsid w:val="00C330F6"/>
    <w:rsid w:val="00C3592E"/>
    <w:rsid w:val="00C3605F"/>
    <w:rsid w:val="00C37097"/>
    <w:rsid w:val="00C4149C"/>
    <w:rsid w:val="00C41581"/>
    <w:rsid w:val="00C435D5"/>
    <w:rsid w:val="00C44A72"/>
    <w:rsid w:val="00C450C6"/>
    <w:rsid w:val="00C4524C"/>
    <w:rsid w:val="00C457BC"/>
    <w:rsid w:val="00C45EA2"/>
    <w:rsid w:val="00C460BB"/>
    <w:rsid w:val="00C47977"/>
    <w:rsid w:val="00C51158"/>
    <w:rsid w:val="00C542F5"/>
    <w:rsid w:val="00C558FD"/>
    <w:rsid w:val="00C566AA"/>
    <w:rsid w:val="00C5700E"/>
    <w:rsid w:val="00C60073"/>
    <w:rsid w:val="00C61182"/>
    <w:rsid w:val="00C617B7"/>
    <w:rsid w:val="00C61AC5"/>
    <w:rsid w:val="00C645FF"/>
    <w:rsid w:val="00C6469E"/>
    <w:rsid w:val="00C66AB1"/>
    <w:rsid w:val="00C67C8D"/>
    <w:rsid w:val="00C720FE"/>
    <w:rsid w:val="00C735CC"/>
    <w:rsid w:val="00C73601"/>
    <w:rsid w:val="00C738A7"/>
    <w:rsid w:val="00C73E22"/>
    <w:rsid w:val="00C76AA5"/>
    <w:rsid w:val="00C802C1"/>
    <w:rsid w:val="00C83E4B"/>
    <w:rsid w:val="00C845DA"/>
    <w:rsid w:val="00C850AB"/>
    <w:rsid w:val="00C85312"/>
    <w:rsid w:val="00C85347"/>
    <w:rsid w:val="00C85C14"/>
    <w:rsid w:val="00C87367"/>
    <w:rsid w:val="00C90B67"/>
    <w:rsid w:val="00C91023"/>
    <w:rsid w:val="00C91564"/>
    <w:rsid w:val="00C91AF5"/>
    <w:rsid w:val="00C92DA7"/>
    <w:rsid w:val="00C93058"/>
    <w:rsid w:val="00C9491C"/>
    <w:rsid w:val="00C954AA"/>
    <w:rsid w:val="00C95B87"/>
    <w:rsid w:val="00C970A4"/>
    <w:rsid w:val="00C971D7"/>
    <w:rsid w:val="00CA15CD"/>
    <w:rsid w:val="00CA1940"/>
    <w:rsid w:val="00CA23F6"/>
    <w:rsid w:val="00CA49B3"/>
    <w:rsid w:val="00CA5299"/>
    <w:rsid w:val="00CA59CE"/>
    <w:rsid w:val="00CA696F"/>
    <w:rsid w:val="00CA69FE"/>
    <w:rsid w:val="00CA7149"/>
    <w:rsid w:val="00CA7C1D"/>
    <w:rsid w:val="00CB63D4"/>
    <w:rsid w:val="00CB7347"/>
    <w:rsid w:val="00CC3525"/>
    <w:rsid w:val="00CC3E05"/>
    <w:rsid w:val="00CC7C10"/>
    <w:rsid w:val="00CD0853"/>
    <w:rsid w:val="00CD2ABE"/>
    <w:rsid w:val="00CD2EDB"/>
    <w:rsid w:val="00CD3988"/>
    <w:rsid w:val="00CD3F4F"/>
    <w:rsid w:val="00CD4EC1"/>
    <w:rsid w:val="00CD52FE"/>
    <w:rsid w:val="00CD5DCC"/>
    <w:rsid w:val="00CD64B5"/>
    <w:rsid w:val="00CD68F5"/>
    <w:rsid w:val="00CD71DD"/>
    <w:rsid w:val="00CE17DD"/>
    <w:rsid w:val="00CE3677"/>
    <w:rsid w:val="00CE485D"/>
    <w:rsid w:val="00CE52E9"/>
    <w:rsid w:val="00CE5629"/>
    <w:rsid w:val="00CE6E13"/>
    <w:rsid w:val="00CF1C55"/>
    <w:rsid w:val="00CF3DF0"/>
    <w:rsid w:val="00CF3F3F"/>
    <w:rsid w:val="00CF4E07"/>
    <w:rsid w:val="00CF51A1"/>
    <w:rsid w:val="00CF5AE1"/>
    <w:rsid w:val="00CF7329"/>
    <w:rsid w:val="00CF7792"/>
    <w:rsid w:val="00D02483"/>
    <w:rsid w:val="00D046C2"/>
    <w:rsid w:val="00D05453"/>
    <w:rsid w:val="00D055DD"/>
    <w:rsid w:val="00D05818"/>
    <w:rsid w:val="00D05BD2"/>
    <w:rsid w:val="00D05DED"/>
    <w:rsid w:val="00D05FFB"/>
    <w:rsid w:val="00D0676B"/>
    <w:rsid w:val="00D06996"/>
    <w:rsid w:val="00D106C3"/>
    <w:rsid w:val="00D1179F"/>
    <w:rsid w:val="00D12BBC"/>
    <w:rsid w:val="00D1343E"/>
    <w:rsid w:val="00D135FF"/>
    <w:rsid w:val="00D1445E"/>
    <w:rsid w:val="00D15A60"/>
    <w:rsid w:val="00D1656B"/>
    <w:rsid w:val="00D20582"/>
    <w:rsid w:val="00D23E26"/>
    <w:rsid w:val="00D23E2B"/>
    <w:rsid w:val="00D249F8"/>
    <w:rsid w:val="00D27D40"/>
    <w:rsid w:val="00D30173"/>
    <w:rsid w:val="00D30690"/>
    <w:rsid w:val="00D3074F"/>
    <w:rsid w:val="00D30F0B"/>
    <w:rsid w:val="00D31075"/>
    <w:rsid w:val="00D32C28"/>
    <w:rsid w:val="00D34DE4"/>
    <w:rsid w:val="00D35CE9"/>
    <w:rsid w:val="00D378DE"/>
    <w:rsid w:val="00D413C1"/>
    <w:rsid w:val="00D42009"/>
    <w:rsid w:val="00D42AFB"/>
    <w:rsid w:val="00D42C5A"/>
    <w:rsid w:val="00D43383"/>
    <w:rsid w:val="00D444D3"/>
    <w:rsid w:val="00D51A4B"/>
    <w:rsid w:val="00D53773"/>
    <w:rsid w:val="00D5466E"/>
    <w:rsid w:val="00D550D0"/>
    <w:rsid w:val="00D55BE8"/>
    <w:rsid w:val="00D56119"/>
    <w:rsid w:val="00D5659A"/>
    <w:rsid w:val="00D60AC2"/>
    <w:rsid w:val="00D6177F"/>
    <w:rsid w:val="00D64572"/>
    <w:rsid w:val="00D65B45"/>
    <w:rsid w:val="00D664B8"/>
    <w:rsid w:val="00D67250"/>
    <w:rsid w:val="00D67BAE"/>
    <w:rsid w:val="00D71526"/>
    <w:rsid w:val="00D71AA2"/>
    <w:rsid w:val="00D72421"/>
    <w:rsid w:val="00D72EAC"/>
    <w:rsid w:val="00D73F3F"/>
    <w:rsid w:val="00D7432B"/>
    <w:rsid w:val="00D74FB7"/>
    <w:rsid w:val="00D76837"/>
    <w:rsid w:val="00D81A17"/>
    <w:rsid w:val="00D842B2"/>
    <w:rsid w:val="00D85137"/>
    <w:rsid w:val="00D854D0"/>
    <w:rsid w:val="00D865D1"/>
    <w:rsid w:val="00D8741A"/>
    <w:rsid w:val="00D87E18"/>
    <w:rsid w:val="00D87EAC"/>
    <w:rsid w:val="00D917EF"/>
    <w:rsid w:val="00D926E2"/>
    <w:rsid w:val="00D93767"/>
    <w:rsid w:val="00D94DAC"/>
    <w:rsid w:val="00D96013"/>
    <w:rsid w:val="00DA081B"/>
    <w:rsid w:val="00DA15F4"/>
    <w:rsid w:val="00DA270A"/>
    <w:rsid w:val="00DA2EDD"/>
    <w:rsid w:val="00DA3530"/>
    <w:rsid w:val="00DA460C"/>
    <w:rsid w:val="00DA5148"/>
    <w:rsid w:val="00DA5D44"/>
    <w:rsid w:val="00DB04E6"/>
    <w:rsid w:val="00DB1296"/>
    <w:rsid w:val="00DB4593"/>
    <w:rsid w:val="00DB4661"/>
    <w:rsid w:val="00DB46CF"/>
    <w:rsid w:val="00DB4BA1"/>
    <w:rsid w:val="00DB50AB"/>
    <w:rsid w:val="00DB522A"/>
    <w:rsid w:val="00DB54B9"/>
    <w:rsid w:val="00DB6139"/>
    <w:rsid w:val="00DB61EE"/>
    <w:rsid w:val="00DB6F36"/>
    <w:rsid w:val="00DB7047"/>
    <w:rsid w:val="00DB74C2"/>
    <w:rsid w:val="00DB79EE"/>
    <w:rsid w:val="00DC1904"/>
    <w:rsid w:val="00DC1AB4"/>
    <w:rsid w:val="00DC284D"/>
    <w:rsid w:val="00DC39BD"/>
    <w:rsid w:val="00DC68EE"/>
    <w:rsid w:val="00DC7137"/>
    <w:rsid w:val="00DD002F"/>
    <w:rsid w:val="00DD059D"/>
    <w:rsid w:val="00DD14C4"/>
    <w:rsid w:val="00DD2A73"/>
    <w:rsid w:val="00DD2BE5"/>
    <w:rsid w:val="00DD452C"/>
    <w:rsid w:val="00DD4AD2"/>
    <w:rsid w:val="00DD510D"/>
    <w:rsid w:val="00DD593B"/>
    <w:rsid w:val="00DE00C3"/>
    <w:rsid w:val="00DE0DF4"/>
    <w:rsid w:val="00DE132E"/>
    <w:rsid w:val="00DE364C"/>
    <w:rsid w:val="00DE422F"/>
    <w:rsid w:val="00DE43D5"/>
    <w:rsid w:val="00DF0159"/>
    <w:rsid w:val="00DF0747"/>
    <w:rsid w:val="00DF2A2E"/>
    <w:rsid w:val="00DF4474"/>
    <w:rsid w:val="00DF6155"/>
    <w:rsid w:val="00DF6A78"/>
    <w:rsid w:val="00DF6CA6"/>
    <w:rsid w:val="00DF7369"/>
    <w:rsid w:val="00E00553"/>
    <w:rsid w:val="00E0115C"/>
    <w:rsid w:val="00E01234"/>
    <w:rsid w:val="00E0127A"/>
    <w:rsid w:val="00E0258E"/>
    <w:rsid w:val="00E05172"/>
    <w:rsid w:val="00E10436"/>
    <w:rsid w:val="00E144C9"/>
    <w:rsid w:val="00E14C1A"/>
    <w:rsid w:val="00E14D33"/>
    <w:rsid w:val="00E15EEC"/>
    <w:rsid w:val="00E20ACA"/>
    <w:rsid w:val="00E20BEA"/>
    <w:rsid w:val="00E23CB6"/>
    <w:rsid w:val="00E23F58"/>
    <w:rsid w:val="00E24F88"/>
    <w:rsid w:val="00E25FBB"/>
    <w:rsid w:val="00E277AA"/>
    <w:rsid w:val="00E31E45"/>
    <w:rsid w:val="00E3220B"/>
    <w:rsid w:val="00E33577"/>
    <w:rsid w:val="00E34F2F"/>
    <w:rsid w:val="00E35017"/>
    <w:rsid w:val="00E36EE3"/>
    <w:rsid w:val="00E42F3A"/>
    <w:rsid w:val="00E4322A"/>
    <w:rsid w:val="00E4381A"/>
    <w:rsid w:val="00E4594E"/>
    <w:rsid w:val="00E46D4E"/>
    <w:rsid w:val="00E504EE"/>
    <w:rsid w:val="00E508DC"/>
    <w:rsid w:val="00E50CBC"/>
    <w:rsid w:val="00E51308"/>
    <w:rsid w:val="00E51B38"/>
    <w:rsid w:val="00E522C2"/>
    <w:rsid w:val="00E52488"/>
    <w:rsid w:val="00E52654"/>
    <w:rsid w:val="00E52E4D"/>
    <w:rsid w:val="00E52F54"/>
    <w:rsid w:val="00E531F7"/>
    <w:rsid w:val="00E53CCB"/>
    <w:rsid w:val="00E53FB6"/>
    <w:rsid w:val="00E54F0F"/>
    <w:rsid w:val="00E5567D"/>
    <w:rsid w:val="00E567D0"/>
    <w:rsid w:val="00E56C28"/>
    <w:rsid w:val="00E57753"/>
    <w:rsid w:val="00E622B6"/>
    <w:rsid w:val="00E636A8"/>
    <w:rsid w:val="00E636D2"/>
    <w:rsid w:val="00E63CC8"/>
    <w:rsid w:val="00E63FE6"/>
    <w:rsid w:val="00E64B24"/>
    <w:rsid w:val="00E67B08"/>
    <w:rsid w:val="00E70215"/>
    <w:rsid w:val="00E7133B"/>
    <w:rsid w:val="00E7348F"/>
    <w:rsid w:val="00E73F86"/>
    <w:rsid w:val="00E74C27"/>
    <w:rsid w:val="00E75077"/>
    <w:rsid w:val="00E770E2"/>
    <w:rsid w:val="00E77FAB"/>
    <w:rsid w:val="00E803F5"/>
    <w:rsid w:val="00E80B20"/>
    <w:rsid w:val="00E81354"/>
    <w:rsid w:val="00E82E0A"/>
    <w:rsid w:val="00E82FB0"/>
    <w:rsid w:val="00E83EBF"/>
    <w:rsid w:val="00E8448E"/>
    <w:rsid w:val="00E87B8B"/>
    <w:rsid w:val="00E91703"/>
    <w:rsid w:val="00E918FD"/>
    <w:rsid w:val="00E91E3D"/>
    <w:rsid w:val="00E92E63"/>
    <w:rsid w:val="00E95775"/>
    <w:rsid w:val="00E95F63"/>
    <w:rsid w:val="00E97A09"/>
    <w:rsid w:val="00EA087B"/>
    <w:rsid w:val="00EA0DA5"/>
    <w:rsid w:val="00EA29B9"/>
    <w:rsid w:val="00EA2CBB"/>
    <w:rsid w:val="00EA327C"/>
    <w:rsid w:val="00EA41DE"/>
    <w:rsid w:val="00EA5038"/>
    <w:rsid w:val="00EB0D24"/>
    <w:rsid w:val="00EB1C4A"/>
    <w:rsid w:val="00EB1D01"/>
    <w:rsid w:val="00EB2E40"/>
    <w:rsid w:val="00EB3C6F"/>
    <w:rsid w:val="00EB3D93"/>
    <w:rsid w:val="00EB4A2A"/>
    <w:rsid w:val="00EB4A70"/>
    <w:rsid w:val="00EB4BBD"/>
    <w:rsid w:val="00EB50C5"/>
    <w:rsid w:val="00EC0683"/>
    <w:rsid w:val="00EC0B43"/>
    <w:rsid w:val="00EC39B9"/>
    <w:rsid w:val="00EC3B3C"/>
    <w:rsid w:val="00EC5181"/>
    <w:rsid w:val="00EC5594"/>
    <w:rsid w:val="00EC6B18"/>
    <w:rsid w:val="00EC6F62"/>
    <w:rsid w:val="00EC7FE3"/>
    <w:rsid w:val="00ED1522"/>
    <w:rsid w:val="00ED2C59"/>
    <w:rsid w:val="00ED595C"/>
    <w:rsid w:val="00ED7F93"/>
    <w:rsid w:val="00EE03ED"/>
    <w:rsid w:val="00EE179D"/>
    <w:rsid w:val="00EE18AA"/>
    <w:rsid w:val="00EE1AE2"/>
    <w:rsid w:val="00EE3127"/>
    <w:rsid w:val="00EE4BD4"/>
    <w:rsid w:val="00EE50E4"/>
    <w:rsid w:val="00EE50EF"/>
    <w:rsid w:val="00EE76C4"/>
    <w:rsid w:val="00EF0144"/>
    <w:rsid w:val="00EF0BA9"/>
    <w:rsid w:val="00EF29F1"/>
    <w:rsid w:val="00EF2F0D"/>
    <w:rsid w:val="00EF4BC9"/>
    <w:rsid w:val="00EF5A65"/>
    <w:rsid w:val="00EF5E4A"/>
    <w:rsid w:val="00EF70D3"/>
    <w:rsid w:val="00EF76BD"/>
    <w:rsid w:val="00F01814"/>
    <w:rsid w:val="00F01DD3"/>
    <w:rsid w:val="00F04204"/>
    <w:rsid w:val="00F05B01"/>
    <w:rsid w:val="00F05BB6"/>
    <w:rsid w:val="00F05FC7"/>
    <w:rsid w:val="00F06968"/>
    <w:rsid w:val="00F10B20"/>
    <w:rsid w:val="00F11089"/>
    <w:rsid w:val="00F121A0"/>
    <w:rsid w:val="00F134C5"/>
    <w:rsid w:val="00F14722"/>
    <w:rsid w:val="00F15B5C"/>
    <w:rsid w:val="00F15B6E"/>
    <w:rsid w:val="00F15B74"/>
    <w:rsid w:val="00F15DDF"/>
    <w:rsid w:val="00F17E00"/>
    <w:rsid w:val="00F20894"/>
    <w:rsid w:val="00F211CC"/>
    <w:rsid w:val="00F214C6"/>
    <w:rsid w:val="00F21E92"/>
    <w:rsid w:val="00F22CA8"/>
    <w:rsid w:val="00F22DA0"/>
    <w:rsid w:val="00F23F73"/>
    <w:rsid w:val="00F25CD2"/>
    <w:rsid w:val="00F2622F"/>
    <w:rsid w:val="00F26FC7"/>
    <w:rsid w:val="00F27C2D"/>
    <w:rsid w:val="00F27F74"/>
    <w:rsid w:val="00F30538"/>
    <w:rsid w:val="00F308DB"/>
    <w:rsid w:val="00F31646"/>
    <w:rsid w:val="00F3251A"/>
    <w:rsid w:val="00F32553"/>
    <w:rsid w:val="00F34F26"/>
    <w:rsid w:val="00F41A4F"/>
    <w:rsid w:val="00F44D7C"/>
    <w:rsid w:val="00F4555B"/>
    <w:rsid w:val="00F46C1C"/>
    <w:rsid w:val="00F46E7C"/>
    <w:rsid w:val="00F52ED1"/>
    <w:rsid w:val="00F53922"/>
    <w:rsid w:val="00F54C90"/>
    <w:rsid w:val="00F551F7"/>
    <w:rsid w:val="00F557A9"/>
    <w:rsid w:val="00F55EE2"/>
    <w:rsid w:val="00F56048"/>
    <w:rsid w:val="00F56701"/>
    <w:rsid w:val="00F571EA"/>
    <w:rsid w:val="00F60E87"/>
    <w:rsid w:val="00F61F7F"/>
    <w:rsid w:val="00F62D05"/>
    <w:rsid w:val="00F64934"/>
    <w:rsid w:val="00F64F27"/>
    <w:rsid w:val="00F65712"/>
    <w:rsid w:val="00F6586C"/>
    <w:rsid w:val="00F6603A"/>
    <w:rsid w:val="00F713D2"/>
    <w:rsid w:val="00F71D4C"/>
    <w:rsid w:val="00F7251C"/>
    <w:rsid w:val="00F725EA"/>
    <w:rsid w:val="00F729AB"/>
    <w:rsid w:val="00F73685"/>
    <w:rsid w:val="00F7532F"/>
    <w:rsid w:val="00F75E4F"/>
    <w:rsid w:val="00F778C5"/>
    <w:rsid w:val="00F77C7C"/>
    <w:rsid w:val="00F806F2"/>
    <w:rsid w:val="00F81627"/>
    <w:rsid w:val="00F816BB"/>
    <w:rsid w:val="00F81C2B"/>
    <w:rsid w:val="00F878F8"/>
    <w:rsid w:val="00F87C66"/>
    <w:rsid w:val="00F90375"/>
    <w:rsid w:val="00F91165"/>
    <w:rsid w:val="00F91655"/>
    <w:rsid w:val="00F927DF"/>
    <w:rsid w:val="00F928AB"/>
    <w:rsid w:val="00F94586"/>
    <w:rsid w:val="00F94629"/>
    <w:rsid w:val="00F946DC"/>
    <w:rsid w:val="00F94B1B"/>
    <w:rsid w:val="00F97116"/>
    <w:rsid w:val="00F974A6"/>
    <w:rsid w:val="00FA00BC"/>
    <w:rsid w:val="00FA48A9"/>
    <w:rsid w:val="00FA5BDA"/>
    <w:rsid w:val="00FA5FCD"/>
    <w:rsid w:val="00FA6D5F"/>
    <w:rsid w:val="00FB0789"/>
    <w:rsid w:val="00FB0D6B"/>
    <w:rsid w:val="00FB0EEE"/>
    <w:rsid w:val="00FB25B0"/>
    <w:rsid w:val="00FB3B80"/>
    <w:rsid w:val="00FB4AC3"/>
    <w:rsid w:val="00FB6F4D"/>
    <w:rsid w:val="00FB7628"/>
    <w:rsid w:val="00FB79AD"/>
    <w:rsid w:val="00FC0635"/>
    <w:rsid w:val="00FC372D"/>
    <w:rsid w:val="00FC5A43"/>
    <w:rsid w:val="00FC65EE"/>
    <w:rsid w:val="00FD10AA"/>
    <w:rsid w:val="00FD291B"/>
    <w:rsid w:val="00FD4FE8"/>
    <w:rsid w:val="00FD6FA0"/>
    <w:rsid w:val="00FD7E81"/>
    <w:rsid w:val="00FE16D9"/>
    <w:rsid w:val="00FE39F2"/>
    <w:rsid w:val="00FE4585"/>
    <w:rsid w:val="00FF2841"/>
    <w:rsid w:val="00FF479C"/>
    <w:rsid w:val="00FF5D9A"/>
    <w:rsid w:val="00FF7F43"/>
    <w:rsid w:val="03DD0363"/>
    <w:rsid w:val="0DBA7346"/>
    <w:rsid w:val="14F15716"/>
    <w:rsid w:val="154D1AF6"/>
    <w:rsid w:val="22943F05"/>
    <w:rsid w:val="27D96D4F"/>
    <w:rsid w:val="2C1A04FD"/>
    <w:rsid w:val="2DCF7851"/>
    <w:rsid w:val="36F17277"/>
    <w:rsid w:val="3AF99578"/>
    <w:rsid w:val="3D3D4AC1"/>
    <w:rsid w:val="3DFD4891"/>
    <w:rsid w:val="42651EDF"/>
    <w:rsid w:val="42F9196C"/>
    <w:rsid w:val="459B6D2C"/>
    <w:rsid w:val="48570EBF"/>
    <w:rsid w:val="4B610EAE"/>
    <w:rsid w:val="4DF82709"/>
    <w:rsid w:val="56BB1258"/>
    <w:rsid w:val="59F73084"/>
    <w:rsid w:val="5C2D7A72"/>
    <w:rsid w:val="5DCFC8A3"/>
    <w:rsid w:val="5EDD6435"/>
    <w:rsid w:val="6B6624E3"/>
    <w:rsid w:val="6DAF6A94"/>
    <w:rsid w:val="6F7E6E93"/>
    <w:rsid w:val="6FBE6376"/>
    <w:rsid w:val="6FCEF136"/>
    <w:rsid w:val="74E4574A"/>
    <w:rsid w:val="781F1332"/>
    <w:rsid w:val="7EF5897C"/>
    <w:rsid w:val="7EFFF704"/>
    <w:rsid w:val="ABFD39F2"/>
    <w:rsid w:val="CBDB01B3"/>
    <w:rsid w:val="FE6E8A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
    <w:name w:val="页眉 Char"/>
    <w:basedOn w:val="7"/>
    <w:link w:val="4"/>
    <w:qFormat/>
    <w:uiPriority w:val="99"/>
    <w:rPr>
      <w:sz w:val="18"/>
      <w:szCs w:val="18"/>
    </w:rPr>
  </w:style>
  <w:style w:type="character" w:customStyle="1" w:styleId="9">
    <w:name w:val="页脚 Char"/>
    <w:basedOn w:val="7"/>
    <w:link w:val="3"/>
    <w:qFormat/>
    <w:uiPriority w:val="99"/>
    <w:rPr>
      <w:sz w:val="18"/>
      <w:szCs w:val="18"/>
    </w:rPr>
  </w:style>
  <w:style w:type="paragraph" w:styleId="10">
    <w:name w:val="List Paragraph"/>
    <w:basedOn w:val="1"/>
    <w:qFormat/>
    <w:uiPriority w:val="34"/>
    <w:pPr>
      <w:ind w:firstLine="420" w:firstLineChars="200"/>
    </w:pPr>
  </w:style>
  <w:style w:type="character" w:customStyle="1" w:styleId="11">
    <w:name w:val="批注框文本 Char"/>
    <w:basedOn w:val="7"/>
    <w:link w:val="2"/>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C3CFB0-BA51-42A1-BEF4-83188A6B4CB2}">
  <ds:schemaRefs/>
</ds:datastoreItem>
</file>

<file path=docProps/app.xml><?xml version="1.0" encoding="utf-8"?>
<Properties xmlns="http://schemas.openxmlformats.org/officeDocument/2006/extended-properties" xmlns:vt="http://schemas.openxmlformats.org/officeDocument/2006/docPropsVTypes">
  <Template>Normal</Template>
  <Pages>4</Pages>
  <Words>2255</Words>
  <Characters>2330</Characters>
  <Lines>17</Lines>
  <Paragraphs>5</Paragraphs>
  <TotalTime>348</TotalTime>
  <ScaleCrop>false</ScaleCrop>
  <LinksUpToDate>false</LinksUpToDate>
  <CharactersWithSpaces>2367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2024-09-10T00:29:00Z</dcterms:created>
  <dc:creator>HUOHAO</dc:creator>
  <cp:lastModifiedBy>张笑</cp:lastModifiedBy>
  <cp:lastPrinted>2025-10-30T11:58:00Z</cp:lastPrinted>
  <dcterms:modified xsi:type="dcterms:W3CDTF">2026-06-19T06:22:00Z</dcterms:modified>
  <cp:revision>2006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41E2000778DE44E393D578EF8EC2F0B0_13</vt:lpwstr>
  </property>
  <property fmtid="{D5CDD505-2E9C-101B-9397-08002B2CF9AE}" pid="4" name="KSOTemplateDocerSaveRecord">
    <vt:lpwstr>eyJoZGlkIjoiZmZjYmRlZDM3ZjJhYjM2NzE5YmQ2NjBiNDEzNjViYTQiLCJ1c2VySWQiOiIxOTU0NzM3MzgifQ==</vt:lpwstr>
  </property>
</Properties>
</file>